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4D" w:rsidRPr="00553384" w:rsidRDefault="00426C04" w:rsidP="00426C04">
      <w:pPr>
        <w:jc w:val="center"/>
        <w:rPr>
          <w:rFonts w:ascii="黑体" w:eastAsia="黑体"/>
          <w:sz w:val="30"/>
          <w:szCs w:val="30"/>
        </w:rPr>
      </w:pPr>
      <w:r w:rsidRPr="00553384">
        <w:rPr>
          <w:rFonts w:ascii="黑体" w:eastAsia="黑体" w:hint="eastAsia"/>
          <w:sz w:val="30"/>
          <w:szCs w:val="30"/>
        </w:rPr>
        <w:t>清华大学工业工程系</w:t>
      </w:r>
      <w:r w:rsidR="008C4AA7" w:rsidRPr="00553384">
        <w:rPr>
          <w:rFonts w:ascii="黑体" w:eastAsia="黑体" w:hint="eastAsia"/>
          <w:sz w:val="30"/>
          <w:szCs w:val="30"/>
        </w:rPr>
        <w:t>2014年全国优秀大学生</w:t>
      </w:r>
      <w:r w:rsidRPr="00553384">
        <w:rPr>
          <w:rFonts w:ascii="黑体" w:eastAsia="黑体" w:hint="eastAsia"/>
          <w:sz w:val="30"/>
          <w:szCs w:val="30"/>
        </w:rPr>
        <w:t>暑期夏令营</w:t>
      </w:r>
      <w:r w:rsidR="00553384" w:rsidRPr="00553384">
        <w:rPr>
          <w:rFonts w:ascii="黑体" w:eastAsia="黑体" w:hint="eastAsia"/>
          <w:sz w:val="30"/>
          <w:szCs w:val="30"/>
        </w:rPr>
        <w:t>通知</w:t>
      </w:r>
    </w:p>
    <w:p w:rsidR="00B05B45" w:rsidRDefault="00B05B45"/>
    <w:p w:rsidR="00DD4782" w:rsidRDefault="00B05B45" w:rsidP="004A6C95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95">
        <w:rPr>
          <w:rFonts w:ascii="仿宋_GB2312" w:eastAsia="仿宋_GB2312" w:hint="eastAsia"/>
          <w:sz w:val="28"/>
          <w:szCs w:val="28"/>
        </w:rPr>
        <w:t>清华大学工业工程系将</w:t>
      </w:r>
      <w:r w:rsidR="00646E12" w:rsidRPr="004A6C95">
        <w:rPr>
          <w:rFonts w:ascii="仿宋_GB2312" w:eastAsia="仿宋_GB2312" w:hint="eastAsia"/>
          <w:sz w:val="28"/>
          <w:szCs w:val="28"/>
        </w:rPr>
        <w:t>于2014年</w:t>
      </w:r>
      <w:r w:rsidR="008C4AA7">
        <w:rPr>
          <w:rFonts w:ascii="仿宋_GB2312" w:eastAsia="仿宋_GB2312" w:hint="eastAsia"/>
          <w:sz w:val="28"/>
          <w:szCs w:val="28"/>
        </w:rPr>
        <w:t>8</w:t>
      </w:r>
      <w:r w:rsidR="00646E12" w:rsidRPr="004A6C95">
        <w:rPr>
          <w:rFonts w:ascii="仿宋_GB2312" w:eastAsia="仿宋_GB2312" w:hint="eastAsia"/>
          <w:sz w:val="28"/>
          <w:szCs w:val="28"/>
        </w:rPr>
        <w:t>月</w:t>
      </w:r>
      <w:r w:rsidR="00B30D22">
        <w:rPr>
          <w:rFonts w:ascii="仿宋_GB2312" w:eastAsia="仿宋_GB2312" w:hint="eastAsia"/>
          <w:sz w:val="28"/>
          <w:szCs w:val="28"/>
        </w:rPr>
        <w:t>2</w:t>
      </w:r>
      <w:r w:rsidR="00553384">
        <w:rPr>
          <w:rFonts w:ascii="仿宋_GB2312" w:eastAsia="仿宋_GB2312" w:hint="eastAsia"/>
          <w:sz w:val="28"/>
          <w:szCs w:val="28"/>
        </w:rPr>
        <w:t>7</w:t>
      </w:r>
      <w:r w:rsidR="00646E12" w:rsidRPr="004A6C95">
        <w:rPr>
          <w:rFonts w:ascii="仿宋_GB2312" w:eastAsia="仿宋_GB2312" w:hint="eastAsia"/>
          <w:sz w:val="28"/>
          <w:szCs w:val="28"/>
        </w:rPr>
        <w:t>日</w:t>
      </w:r>
      <w:r w:rsidR="007A75A6" w:rsidRPr="004A6C95">
        <w:rPr>
          <w:rFonts w:ascii="仿宋_GB2312" w:eastAsia="仿宋_GB2312" w:hint="eastAsia"/>
          <w:sz w:val="28"/>
          <w:szCs w:val="28"/>
        </w:rPr>
        <w:t>—</w:t>
      </w:r>
      <w:r w:rsidR="008C4AA7">
        <w:rPr>
          <w:rFonts w:ascii="仿宋_GB2312" w:eastAsia="仿宋_GB2312" w:hint="eastAsia"/>
          <w:sz w:val="28"/>
          <w:szCs w:val="28"/>
        </w:rPr>
        <w:t>8</w:t>
      </w:r>
      <w:r w:rsidR="00646E12" w:rsidRPr="004A6C95">
        <w:rPr>
          <w:rFonts w:ascii="仿宋_GB2312" w:eastAsia="仿宋_GB2312" w:hint="eastAsia"/>
          <w:sz w:val="28"/>
          <w:szCs w:val="28"/>
        </w:rPr>
        <w:t>月</w:t>
      </w:r>
      <w:r w:rsidR="00553384">
        <w:rPr>
          <w:rFonts w:ascii="仿宋_GB2312" w:eastAsia="仿宋_GB2312" w:hint="eastAsia"/>
          <w:sz w:val="28"/>
          <w:szCs w:val="28"/>
        </w:rPr>
        <w:t>29</w:t>
      </w:r>
      <w:r w:rsidR="00646E12" w:rsidRPr="004A6C95">
        <w:rPr>
          <w:rFonts w:ascii="仿宋_GB2312" w:eastAsia="仿宋_GB2312" w:hint="eastAsia"/>
          <w:sz w:val="28"/>
          <w:szCs w:val="28"/>
        </w:rPr>
        <w:t>日</w:t>
      </w:r>
      <w:r w:rsidR="00670736">
        <w:rPr>
          <w:rFonts w:ascii="仿宋_GB2312" w:eastAsia="仿宋_GB2312" w:hint="eastAsia"/>
          <w:sz w:val="28"/>
          <w:szCs w:val="28"/>
        </w:rPr>
        <w:t>在清华大学校内</w:t>
      </w:r>
      <w:r w:rsidRPr="004A6C95">
        <w:rPr>
          <w:rFonts w:ascii="仿宋_GB2312" w:eastAsia="仿宋_GB2312" w:hint="eastAsia"/>
          <w:sz w:val="28"/>
          <w:szCs w:val="28"/>
        </w:rPr>
        <w:t>举办“全国大学生</w:t>
      </w:r>
      <w:r w:rsidR="00670736">
        <w:rPr>
          <w:rFonts w:ascii="仿宋_GB2312" w:eastAsia="仿宋_GB2312" w:hint="eastAsia"/>
          <w:sz w:val="28"/>
          <w:szCs w:val="28"/>
        </w:rPr>
        <w:t>工业工程</w:t>
      </w:r>
      <w:r w:rsidRPr="004A6C95">
        <w:rPr>
          <w:rFonts w:ascii="仿宋_GB2312" w:eastAsia="仿宋_GB2312" w:hint="eastAsia"/>
          <w:sz w:val="28"/>
          <w:szCs w:val="28"/>
        </w:rPr>
        <w:t>暑期夏令营”</w:t>
      </w:r>
      <w:r w:rsidR="00646E12" w:rsidRPr="004A6C95">
        <w:rPr>
          <w:rFonts w:ascii="仿宋_GB2312" w:eastAsia="仿宋_GB2312" w:hint="eastAsia"/>
          <w:sz w:val="28"/>
          <w:szCs w:val="28"/>
        </w:rPr>
        <w:t>活动</w:t>
      </w:r>
      <w:r w:rsidR="00670736">
        <w:rPr>
          <w:rFonts w:ascii="仿宋_GB2312" w:eastAsia="仿宋_GB2312" w:hint="eastAsia"/>
          <w:sz w:val="28"/>
          <w:szCs w:val="28"/>
        </w:rPr>
        <w:t>。</w:t>
      </w:r>
      <w:r w:rsidR="00646E12" w:rsidRPr="004A6C95">
        <w:rPr>
          <w:rFonts w:ascii="仿宋_GB2312" w:eastAsia="仿宋_GB2312" w:hint="eastAsia"/>
          <w:sz w:val="28"/>
          <w:szCs w:val="28"/>
        </w:rPr>
        <w:t>本次夏令营活动</w:t>
      </w:r>
      <w:r w:rsidR="005949EC">
        <w:rPr>
          <w:rFonts w:ascii="仿宋_GB2312" w:eastAsia="仿宋_GB2312" w:hint="eastAsia"/>
          <w:sz w:val="28"/>
          <w:szCs w:val="28"/>
        </w:rPr>
        <w:t>旨在促进全国各高校优秀大学生之间的相互交流</w:t>
      </w:r>
      <w:r w:rsidR="00670736">
        <w:rPr>
          <w:rFonts w:ascii="仿宋_GB2312" w:eastAsia="仿宋_GB2312" w:hint="eastAsia"/>
          <w:sz w:val="28"/>
          <w:szCs w:val="28"/>
        </w:rPr>
        <w:t>以及</w:t>
      </w:r>
      <w:r w:rsidR="00646E12" w:rsidRPr="004A6C95">
        <w:rPr>
          <w:rFonts w:ascii="仿宋_GB2312" w:eastAsia="仿宋_GB2312" w:hint="eastAsia"/>
          <w:sz w:val="28"/>
          <w:szCs w:val="28"/>
        </w:rPr>
        <w:t>对清华大学工业工程系的了解。在</w:t>
      </w:r>
      <w:r w:rsidR="00670736" w:rsidRPr="004A6C95">
        <w:rPr>
          <w:rFonts w:ascii="仿宋_GB2312" w:eastAsia="仿宋_GB2312" w:hint="eastAsia"/>
          <w:sz w:val="28"/>
          <w:szCs w:val="28"/>
        </w:rPr>
        <w:t>暑期夏令营</w:t>
      </w:r>
      <w:r w:rsidR="00670736">
        <w:rPr>
          <w:rFonts w:ascii="仿宋_GB2312" w:eastAsia="仿宋_GB2312" w:hint="eastAsia"/>
          <w:sz w:val="28"/>
          <w:szCs w:val="28"/>
        </w:rPr>
        <w:t>活动中，清华大学工业工程系将优先</w:t>
      </w:r>
      <w:r w:rsidR="00646E12" w:rsidRPr="004A6C95">
        <w:rPr>
          <w:rFonts w:ascii="仿宋_GB2312" w:eastAsia="仿宋_GB2312" w:hint="eastAsia"/>
          <w:sz w:val="28"/>
          <w:szCs w:val="28"/>
        </w:rPr>
        <w:t>选拔优秀的学生</w:t>
      </w:r>
      <w:r w:rsidR="00670736">
        <w:rPr>
          <w:rFonts w:ascii="仿宋_GB2312" w:eastAsia="仿宋_GB2312" w:hint="eastAsia"/>
          <w:sz w:val="28"/>
          <w:szCs w:val="28"/>
        </w:rPr>
        <w:t>在本科毕业后到该</w:t>
      </w:r>
      <w:r w:rsidR="00646E12" w:rsidRPr="004A6C95">
        <w:rPr>
          <w:rFonts w:ascii="仿宋_GB2312" w:eastAsia="仿宋_GB2312" w:hint="eastAsia"/>
          <w:sz w:val="28"/>
          <w:szCs w:val="28"/>
        </w:rPr>
        <w:t>系</w:t>
      </w:r>
      <w:r w:rsidR="00670736">
        <w:rPr>
          <w:rFonts w:ascii="仿宋_GB2312" w:eastAsia="仿宋_GB2312" w:hint="eastAsia"/>
          <w:sz w:val="28"/>
          <w:szCs w:val="28"/>
        </w:rPr>
        <w:t>攻读博士</w:t>
      </w:r>
      <w:r w:rsidR="0083429D">
        <w:rPr>
          <w:rFonts w:ascii="仿宋_GB2312" w:eastAsia="仿宋_GB2312" w:hint="eastAsia"/>
          <w:sz w:val="28"/>
          <w:szCs w:val="28"/>
        </w:rPr>
        <w:t>(</w:t>
      </w:r>
      <w:r w:rsidR="003E77F3">
        <w:rPr>
          <w:rFonts w:ascii="仿宋_GB2312" w:eastAsia="仿宋_GB2312" w:hint="eastAsia"/>
          <w:sz w:val="28"/>
          <w:szCs w:val="28"/>
        </w:rPr>
        <w:t>或</w:t>
      </w:r>
      <w:r w:rsidR="0083429D">
        <w:rPr>
          <w:rFonts w:ascii="仿宋_GB2312" w:eastAsia="仿宋_GB2312" w:hint="eastAsia"/>
          <w:sz w:val="28"/>
          <w:szCs w:val="28"/>
        </w:rPr>
        <w:t>硕士)</w:t>
      </w:r>
      <w:r w:rsidR="00670736">
        <w:rPr>
          <w:rFonts w:ascii="仿宋_GB2312" w:eastAsia="仿宋_GB2312" w:hint="eastAsia"/>
          <w:sz w:val="28"/>
          <w:szCs w:val="28"/>
        </w:rPr>
        <w:t>学位</w:t>
      </w:r>
      <w:r w:rsidR="00646E12" w:rsidRPr="004A6C95">
        <w:rPr>
          <w:rFonts w:ascii="仿宋_GB2312" w:eastAsia="仿宋_GB2312" w:hint="eastAsia"/>
          <w:sz w:val="28"/>
          <w:szCs w:val="28"/>
        </w:rPr>
        <w:t>。</w:t>
      </w:r>
      <w:r w:rsidR="00BC5CCF" w:rsidRPr="004A6C95">
        <w:rPr>
          <w:rFonts w:ascii="仿宋_GB2312" w:eastAsia="仿宋_GB2312" w:hint="eastAsia"/>
          <w:sz w:val="28"/>
          <w:szCs w:val="28"/>
        </w:rPr>
        <w:t>2014年</w:t>
      </w:r>
      <w:r w:rsidR="00670736">
        <w:rPr>
          <w:rFonts w:ascii="仿宋_GB2312" w:eastAsia="仿宋_GB2312" w:hint="eastAsia"/>
          <w:sz w:val="28"/>
          <w:szCs w:val="28"/>
        </w:rPr>
        <w:t>度</w:t>
      </w:r>
      <w:r w:rsidR="00BC5CCF" w:rsidRPr="004A6C95">
        <w:rPr>
          <w:rFonts w:ascii="仿宋_GB2312" w:eastAsia="仿宋_GB2312" w:hint="eastAsia"/>
          <w:sz w:val="28"/>
          <w:szCs w:val="28"/>
        </w:rPr>
        <w:t>拟招收</w:t>
      </w:r>
      <w:r w:rsidR="00BC5CCF" w:rsidRPr="0070124B">
        <w:rPr>
          <w:rFonts w:ascii="仿宋_GB2312" w:eastAsia="仿宋_GB2312" w:hint="eastAsia"/>
          <w:sz w:val="28"/>
          <w:szCs w:val="28"/>
        </w:rPr>
        <w:t>30</w:t>
      </w:r>
      <w:r w:rsidR="00BC5CCF" w:rsidRPr="004A6C95">
        <w:rPr>
          <w:rFonts w:ascii="仿宋_GB2312" w:eastAsia="仿宋_GB2312" w:hint="eastAsia"/>
          <w:sz w:val="28"/>
          <w:szCs w:val="28"/>
        </w:rPr>
        <w:t>名营员</w:t>
      </w:r>
      <w:r w:rsidR="00BC5CCF">
        <w:rPr>
          <w:rFonts w:ascii="仿宋_GB2312" w:eastAsia="仿宋_GB2312" w:hint="eastAsia"/>
          <w:sz w:val="28"/>
          <w:szCs w:val="28"/>
        </w:rPr>
        <w:t>。</w:t>
      </w:r>
      <w:bookmarkStart w:id="0" w:name="_GoBack"/>
      <w:bookmarkEnd w:id="0"/>
    </w:p>
    <w:p w:rsidR="003A146E" w:rsidRDefault="00646E12" w:rsidP="004A6C95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95">
        <w:rPr>
          <w:rFonts w:ascii="仿宋_GB2312" w:eastAsia="仿宋_GB2312" w:hint="eastAsia"/>
          <w:sz w:val="28"/>
          <w:szCs w:val="28"/>
        </w:rPr>
        <w:t>夏令营活动的主要内容</w:t>
      </w:r>
      <w:r w:rsidR="00DD4782">
        <w:rPr>
          <w:rFonts w:ascii="仿宋_GB2312" w:eastAsia="仿宋_GB2312" w:hint="eastAsia"/>
          <w:sz w:val="28"/>
          <w:szCs w:val="28"/>
        </w:rPr>
        <w:t>包括：</w:t>
      </w:r>
      <w:r w:rsidR="003A146E" w:rsidRPr="004A6C95">
        <w:rPr>
          <w:rFonts w:ascii="仿宋_GB2312" w:eastAsia="仿宋_GB2312" w:hint="eastAsia"/>
          <w:sz w:val="28"/>
          <w:szCs w:val="28"/>
        </w:rPr>
        <w:t>专业介绍、学术讲座、实验室参观、校园参观</w:t>
      </w:r>
      <w:r w:rsidR="00CD01CE" w:rsidRPr="004A6C95">
        <w:rPr>
          <w:rFonts w:ascii="仿宋_GB2312" w:eastAsia="仿宋_GB2312" w:hint="eastAsia"/>
          <w:sz w:val="28"/>
          <w:szCs w:val="28"/>
        </w:rPr>
        <w:t>、</w:t>
      </w:r>
      <w:r w:rsidR="008C4AA7">
        <w:rPr>
          <w:rFonts w:ascii="仿宋_GB2312" w:eastAsia="仿宋_GB2312" w:hint="eastAsia"/>
          <w:sz w:val="28"/>
          <w:szCs w:val="28"/>
        </w:rPr>
        <w:t>综合</w:t>
      </w:r>
      <w:r w:rsidR="00357D1D">
        <w:rPr>
          <w:rFonts w:ascii="仿宋_GB2312" w:eastAsia="仿宋_GB2312" w:hint="eastAsia"/>
          <w:sz w:val="28"/>
          <w:szCs w:val="28"/>
        </w:rPr>
        <w:t>面试</w:t>
      </w:r>
      <w:r w:rsidR="005949EC">
        <w:rPr>
          <w:rFonts w:ascii="仿宋_GB2312" w:eastAsia="仿宋_GB2312" w:hint="eastAsia"/>
          <w:sz w:val="28"/>
          <w:szCs w:val="28"/>
        </w:rPr>
        <w:t>等</w:t>
      </w:r>
      <w:r w:rsidR="003A146E" w:rsidRPr="004A6C95">
        <w:rPr>
          <w:rFonts w:ascii="仿宋_GB2312" w:eastAsia="仿宋_GB2312" w:hint="eastAsia"/>
          <w:sz w:val="28"/>
          <w:szCs w:val="28"/>
        </w:rPr>
        <w:t>。</w:t>
      </w:r>
      <w:r w:rsidR="00112AD0">
        <w:rPr>
          <w:rFonts w:ascii="仿宋_GB2312" w:eastAsia="仿宋_GB2312" w:hint="eastAsia"/>
          <w:sz w:val="28"/>
          <w:szCs w:val="28"/>
        </w:rPr>
        <w:t>初步安排如下：</w:t>
      </w:r>
    </w:p>
    <w:tbl>
      <w:tblPr>
        <w:tblStyle w:val="a6"/>
        <w:tblW w:w="9073" w:type="dxa"/>
        <w:tblInd w:w="-176" w:type="dxa"/>
        <w:tblLook w:val="04A0" w:firstRow="1" w:lastRow="0" w:firstColumn="1" w:lastColumn="0" w:noHBand="0" w:noVBand="1"/>
      </w:tblPr>
      <w:tblGrid>
        <w:gridCol w:w="2836"/>
        <w:gridCol w:w="6237"/>
      </w:tblGrid>
      <w:tr w:rsidR="00112AD0" w:rsidRPr="008C4AA7" w:rsidTr="008C4AA7">
        <w:tc>
          <w:tcPr>
            <w:tcW w:w="2836" w:type="dxa"/>
            <w:vAlign w:val="center"/>
          </w:tcPr>
          <w:p w:rsidR="00112AD0" w:rsidRPr="008C4AA7" w:rsidRDefault="00112AD0" w:rsidP="0070124B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C4AA7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6237" w:type="dxa"/>
            <w:vAlign w:val="center"/>
          </w:tcPr>
          <w:p w:rsidR="00112AD0" w:rsidRPr="008C4AA7" w:rsidRDefault="00112AD0" w:rsidP="0070124B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C4AA7">
              <w:rPr>
                <w:rFonts w:ascii="仿宋_GB2312" w:eastAsia="仿宋_GB2312" w:hint="eastAsia"/>
                <w:sz w:val="24"/>
                <w:szCs w:val="24"/>
              </w:rPr>
              <w:t>活动安排</w:t>
            </w:r>
          </w:p>
        </w:tc>
      </w:tr>
      <w:tr w:rsidR="00112AD0" w:rsidRPr="008C4AA7" w:rsidTr="008C4AA7">
        <w:tc>
          <w:tcPr>
            <w:tcW w:w="2836" w:type="dxa"/>
            <w:vAlign w:val="center"/>
          </w:tcPr>
          <w:p w:rsidR="00112AD0" w:rsidRPr="008C4AA7" w:rsidRDefault="00BC5CCF" w:rsidP="00BC5C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8月27号</w:t>
            </w:r>
            <w:r w:rsidR="00112AD0" w:rsidRPr="008C4AA7">
              <w:rPr>
                <w:rFonts w:ascii="仿宋_GB2312" w:eastAsia="仿宋_GB2312" w:hint="eastAsia"/>
                <w:sz w:val="24"/>
                <w:szCs w:val="24"/>
              </w:rPr>
              <w:t>上午</w:t>
            </w:r>
          </w:p>
        </w:tc>
        <w:tc>
          <w:tcPr>
            <w:tcW w:w="6237" w:type="dxa"/>
            <w:vAlign w:val="center"/>
          </w:tcPr>
          <w:p w:rsidR="00112AD0" w:rsidRPr="008C4AA7" w:rsidRDefault="00112AD0" w:rsidP="00670736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C4AA7">
              <w:rPr>
                <w:rFonts w:ascii="仿宋_GB2312" w:eastAsia="仿宋_GB2312" w:hint="eastAsia"/>
                <w:sz w:val="24"/>
                <w:szCs w:val="24"/>
              </w:rPr>
              <w:t>营员报到</w:t>
            </w:r>
            <w:r w:rsidR="008C4AA7">
              <w:rPr>
                <w:rFonts w:ascii="仿宋_GB2312" w:eastAsia="仿宋_GB2312" w:hint="eastAsia"/>
                <w:sz w:val="24"/>
                <w:szCs w:val="24"/>
              </w:rPr>
              <w:t>,</w:t>
            </w:r>
            <w:r w:rsidRPr="008C4AA7">
              <w:rPr>
                <w:rFonts w:ascii="仿宋_GB2312" w:eastAsia="仿宋_GB2312" w:hint="eastAsia"/>
                <w:sz w:val="24"/>
                <w:szCs w:val="24"/>
              </w:rPr>
              <w:t>开营仪式</w:t>
            </w:r>
            <w:r w:rsidR="008C4AA7">
              <w:rPr>
                <w:rFonts w:ascii="仿宋_GB2312" w:eastAsia="仿宋_GB2312" w:hint="eastAsia"/>
                <w:sz w:val="24"/>
                <w:szCs w:val="24"/>
              </w:rPr>
              <w:t>,</w:t>
            </w:r>
            <w:r w:rsidR="008C4AA7" w:rsidRPr="008C4AA7">
              <w:rPr>
                <w:rFonts w:ascii="仿宋_GB2312" w:eastAsia="仿宋_GB2312" w:hint="eastAsia"/>
                <w:sz w:val="24"/>
                <w:szCs w:val="24"/>
              </w:rPr>
              <w:t>实验室参观</w:t>
            </w:r>
            <w:r w:rsidR="008C4AA7">
              <w:rPr>
                <w:rFonts w:ascii="仿宋_GB2312" w:eastAsia="仿宋_GB2312" w:hint="eastAsia"/>
                <w:sz w:val="24"/>
                <w:szCs w:val="24"/>
              </w:rPr>
              <w:t>,</w:t>
            </w:r>
            <w:r w:rsidR="008C4AA7" w:rsidRPr="008C4AA7">
              <w:rPr>
                <w:rFonts w:ascii="仿宋_GB2312" w:eastAsia="仿宋_GB2312" w:hint="eastAsia"/>
                <w:sz w:val="24"/>
                <w:szCs w:val="24"/>
              </w:rPr>
              <w:t>自由参观校园</w:t>
            </w:r>
          </w:p>
        </w:tc>
      </w:tr>
      <w:tr w:rsidR="00112AD0" w:rsidRPr="008C4AA7" w:rsidTr="008C4AA7">
        <w:tc>
          <w:tcPr>
            <w:tcW w:w="2836" w:type="dxa"/>
            <w:vAlign w:val="center"/>
          </w:tcPr>
          <w:p w:rsidR="00112AD0" w:rsidRPr="008C4AA7" w:rsidRDefault="00BC5CCF" w:rsidP="0070124B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8月27号</w:t>
            </w:r>
            <w:r w:rsidR="00112AD0" w:rsidRPr="008C4AA7">
              <w:rPr>
                <w:rFonts w:ascii="仿宋_GB2312" w:eastAsia="仿宋_GB2312" w:hint="eastAsia"/>
                <w:sz w:val="24"/>
                <w:szCs w:val="24"/>
              </w:rPr>
              <w:t>下午</w:t>
            </w:r>
          </w:p>
        </w:tc>
        <w:tc>
          <w:tcPr>
            <w:tcW w:w="6237" w:type="dxa"/>
            <w:vAlign w:val="center"/>
          </w:tcPr>
          <w:p w:rsidR="00112AD0" w:rsidRPr="008C4AA7" w:rsidRDefault="008C4AA7" w:rsidP="008C4AA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C4AA7">
              <w:rPr>
                <w:rFonts w:ascii="仿宋_GB2312" w:eastAsia="仿宋_GB2312" w:hint="eastAsia"/>
                <w:sz w:val="24"/>
                <w:szCs w:val="24"/>
              </w:rPr>
              <w:t>学术讲座</w:t>
            </w:r>
            <w:r>
              <w:rPr>
                <w:rFonts w:ascii="仿宋_GB2312" w:eastAsia="仿宋_GB2312" w:hint="eastAsia"/>
                <w:sz w:val="24"/>
                <w:szCs w:val="24"/>
              </w:rPr>
              <w:t>,面试(群体辩论)</w:t>
            </w:r>
          </w:p>
        </w:tc>
      </w:tr>
      <w:tr w:rsidR="00112AD0" w:rsidRPr="008C4AA7" w:rsidTr="008C4AA7">
        <w:tc>
          <w:tcPr>
            <w:tcW w:w="2836" w:type="dxa"/>
            <w:vAlign w:val="center"/>
          </w:tcPr>
          <w:p w:rsidR="00112AD0" w:rsidRPr="008C4AA7" w:rsidRDefault="00BC5CCF" w:rsidP="00BC5C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8月28号</w:t>
            </w:r>
            <w:r w:rsidR="00112AD0" w:rsidRPr="008C4AA7">
              <w:rPr>
                <w:rFonts w:ascii="仿宋_GB2312" w:eastAsia="仿宋_GB2312" w:hint="eastAsia"/>
                <w:sz w:val="24"/>
                <w:szCs w:val="24"/>
              </w:rPr>
              <w:t>上午</w:t>
            </w:r>
          </w:p>
        </w:tc>
        <w:tc>
          <w:tcPr>
            <w:tcW w:w="6237" w:type="dxa"/>
            <w:vAlign w:val="center"/>
          </w:tcPr>
          <w:p w:rsidR="00112AD0" w:rsidRPr="008C4AA7" w:rsidRDefault="008C4AA7" w:rsidP="00670736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C4AA7">
              <w:rPr>
                <w:rFonts w:ascii="仿宋_GB2312" w:eastAsia="仿宋_GB2312" w:hint="eastAsia"/>
                <w:sz w:val="24"/>
                <w:szCs w:val="24"/>
              </w:rPr>
              <w:t>学术讲座</w:t>
            </w:r>
            <w:r>
              <w:rPr>
                <w:rFonts w:ascii="仿宋_GB2312" w:eastAsia="仿宋_GB2312" w:hint="eastAsia"/>
                <w:sz w:val="24"/>
                <w:szCs w:val="24"/>
              </w:rPr>
              <w:t>,</w:t>
            </w:r>
            <w:r w:rsidRPr="008C4AA7">
              <w:rPr>
                <w:rFonts w:ascii="仿宋_GB2312" w:eastAsia="仿宋_GB2312" w:hint="eastAsia"/>
                <w:sz w:val="24"/>
                <w:szCs w:val="24"/>
              </w:rPr>
              <w:t>分组作业</w:t>
            </w:r>
          </w:p>
        </w:tc>
      </w:tr>
      <w:tr w:rsidR="00112AD0" w:rsidRPr="008C4AA7" w:rsidTr="008C4AA7">
        <w:tc>
          <w:tcPr>
            <w:tcW w:w="2836" w:type="dxa"/>
            <w:vAlign w:val="center"/>
          </w:tcPr>
          <w:p w:rsidR="00112AD0" w:rsidRPr="008C4AA7" w:rsidRDefault="00BC5CCF" w:rsidP="00BC5C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8月28号</w:t>
            </w:r>
            <w:r w:rsidR="00112AD0" w:rsidRPr="008C4AA7">
              <w:rPr>
                <w:rFonts w:ascii="仿宋_GB2312" w:eastAsia="仿宋_GB2312" w:hint="eastAsia"/>
                <w:sz w:val="24"/>
                <w:szCs w:val="24"/>
              </w:rPr>
              <w:t>下午</w:t>
            </w:r>
          </w:p>
        </w:tc>
        <w:tc>
          <w:tcPr>
            <w:tcW w:w="6237" w:type="dxa"/>
            <w:vAlign w:val="center"/>
          </w:tcPr>
          <w:p w:rsidR="00112AD0" w:rsidRPr="008C4AA7" w:rsidRDefault="00112AD0" w:rsidP="00112AD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C4AA7">
              <w:rPr>
                <w:rFonts w:ascii="仿宋_GB2312" w:eastAsia="仿宋_GB2312" w:hint="eastAsia"/>
                <w:sz w:val="24"/>
                <w:szCs w:val="24"/>
              </w:rPr>
              <w:t>分组作业</w:t>
            </w:r>
          </w:p>
        </w:tc>
      </w:tr>
      <w:tr w:rsidR="00112AD0" w:rsidRPr="008C4AA7" w:rsidTr="008C4AA7">
        <w:tc>
          <w:tcPr>
            <w:tcW w:w="2836" w:type="dxa"/>
            <w:vAlign w:val="center"/>
          </w:tcPr>
          <w:p w:rsidR="00112AD0" w:rsidRPr="008C4AA7" w:rsidRDefault="00BC5CCF" w:rsidP="00BC5C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8月29号</w:t>
            </w:r>
            <w:r w:rsidR="00112AD0" w:rsidRPr="008C4AA7">
              <w:rPr>
                <w:rFonts w:ascii="仿宋_GB2312" w:eastAsia="仿宋_GB2312" w:hint="eastAsia"/>
                <w:sz w:val="24"/>
                <w:szCs w:val="24"/>
              </w:rPr>
              <w:t>上午</w:t>
            </w:r>
          </w:p>
        </w:tc>
        <w:tc>
          <w:tcPr>
            <w:tcW w:w="6237" w:type="dxa"/>
            <w:vAlign w:val="center"/>
          </w:tcPr>
          <w:p w:rsidR="00112AD0" w:rsidRPr="008C4AA7" w:rsidRDefault="008C4AA7" w:rsidP="00670736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C4AA7">
              <w:rPr>
                <w:rFonts w:ascii="仿宋_GB2312" w:eastAsia="仿宋_GB2312" w:hint="eastAsia"/>
                <w:sz w:val="24"/>
                <w:szCs w:val="24"/>
              </w:rPr>
              <w:t>作业汇报</w:t>
            </w:r>
            <w:proofErr w:type="gramEnd"/>
            <w:r w:rsidR="00620C68">
              <w:rPr>
                <w:rFonts w:ascii="仿宋_GB2312" w:eastAsia="仿宋_GB2312" w:hint="eastAsia"/>
                <w:sz w:val="24"/>
                <w:szCs w:val="24"/>
              </w:rPr>
              <w:t>及指导点评</w:t>
            </w:r>
          </w:p>
        </w:tc>
      </w:tr>
      <w:tr w:rsidR="00112AD0" w:rsidRPr="008C4AA7" w:rsidTr="008C4AA7">
        <w:tc>
          <w:tcPr>
            <w:tcW w:w="2836" w:type="dxa"/>
            <w:vAlign w:val="center"/>
          </w:tcPr>
          <w:p w:rsidR="00112AD0" w:rsidRPr="008C4AA7" w:rsidRDefault="00BC5CCF" w:rsidP="00BC5C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8月29号</w:t>
            </w:r>
            <w:r w:rsidR="00112AD0" w:rsidRPr="008C4AA7">
              <w:rPr>
                <w:rFonts w:ascii="仿宋_GB2312" w:eastAsia="仿宋_GB2312" w:hint="eastAsia"/>
                <w:sz w:val="24"/>
                <w:szCs w:val="24"/>
              </w:rPr>
              <w:t>下午</w:t>
            </w:r>
          </w:p>
        </w:tc>
        <w:tc>
          <w:tcPr>
            <w:tcW w:w="6237" w:type="dxa"/>
            <w:vAlign w:val="center"/>
          </w:tcPr>
          <w:p w:rsidR="00112AD0" w:rsidRPr="008C4AA7" w:rsidRDefault="008C4AA7" w:rsidP="00BC5C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C4AA7">
              <w:rPr>
                <w:rFonts w:ascii="仿宋_GB2312" w:eastAsia="仿宋_GB2312" w:hint="eastAsia"/>
                <w:sz w:val="24"/>
                <w:szCs w:val="24"/>
              </w:rPr>
              <w:t>面试（单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  <w:r w:rsidRPr="008C4AA7">
              <w:rPr>
                <w:rFonts w:ascii="仿宋_GB2312" w:eastAsia="仿宋_GB2312" w:hint="eastAsia"/>
                <w:sz w:val="24"/>
                <w:szCs w:val="24"/>
              </w:rPr>
              <w:t>面试）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,闭营仪式</w:t>
            </w:r>
          </w:p>
        </w:tc>
      </w:tr>
    </w:tbl>
    <w:p w:rsidR="00AD3762" w:rsidRPr="008C4AA7" w:rsidRDefault="00AD3762" w:rsidP="008C4AA7">
      <w:pPr>
        <w:spacing w:line="440" w:lineRule="exact"/>
        <w:jc w:val="left"/>
        <w:rPr>
          <w:rFonts w:ascii="仿宋_GB2312" w:eastAsia="仿宋_GB2312"/>
          <w:szCs w:val="21"/>
        </w:rPr>
      </w:pPr>
      <w:r w:rsidRPr="008C4AA7">
        <w:rPr>
          <w:rFonts w:ascii="仿宋_GB2312" w:eastAsia="仿宋_GB2312" w:hint="eastAsia"/>
          <w:szCs w:val="21"/>
        </w:rPr>
        <w:t>注：1、本</w:t>
      </w:r>
      <w:r w:rsidR="00670736">
        <w:rPr>
          <w:rFonts w:ascii="仿宋_GB2312" w:eastAsia="仿宋_GB2312" w:hint="eastAsia"/>
          <w:szCs w:val="21"/>
        </w:rPr>
        <w:t>表</w:t>
      </w:r>
      <w:r w:rsidRPr="008C4AA7">
        <w:rPr>
          <w:rFonts w:ascii="仿宋_GB2312" w:eastAsia="仿宋_GB2312" w:hint="eastAsia"/>
          <w:szCs w:val="21"/>
        </w:rPr>
        <w:t>为</w:t>
      </w:r>
      <w:r w:rsidR="00670736">
        <w:rPr>
          <w:rFonts w:ascii="仿宋_GB2312" w:eastAsia="仿宋_GB2312" w:hint="eastAsia"/>
          <w:szCs w:val="21"/>
        </w:rPr>
        <w:t>初</w:t>
      </w:r>
      <w:r w:rsidR="00670736" w:rsidRPr="008C4AA7">
        <w:rPr>
          <w:rFonts w:ascii="仿宋_GB2312" w:eastAsia="仿宋_GB2312" w:hint="eastAsia"/>
          <w:szCs w:val="21"/>
        </w:rPr>
        <w:t>定</w:t>
      </w:r>
      <w:r w:rsidRPr="008C4AA7">
        <w:rPr>
          <w:rFonts w:ascii="仿宋_GB2312" w:eastAsia="仿宋_GB2312" w:hint="eastAsia"/>
          <w:szCs w:val="21"/>
        </w:rPr>
        <w:t>计划，</w:t>
      </w:r>
      <w:r w:rsidR="00670736">
        <w:rPr>
          <w:rFonts w:ascii="仿宋_GB2312" w:eastAsia="仿宋_GB2312" w:hint="eastAsia"/>
          <w:szCs w:val="21"/>
        </w:rPr>
        <w:t>最终</w:t>
      </w:r>
      <w:r w:rsidRPr="008C4AA7">
        <w:rPr>
          <w:rFonts w:ascii="仿宋_GB2312" w:eastAsia="仿宋_GB2312" w:hint="eastAsia"/>
          <w:szCs w:val="21"/>
        </w:rPr>
        <w:t>安排在营员报到时发放</w:t>
      </w:r>
      <w:r w:rsidR="00F06E99">
        <w:rPr>
          <w:rFonts w:ascii="仿宋_GB2312" w:eastAsia="仿宋_GB2312" w:hint="eastAsia"/>
          <w:szCs w:val="21"/>
        </w:rPr>
        <w:t>；</w:t>
      </w:r>
      <w:r w:rsidRPr="008C4AA7">
        <w:rPr>
          <w:rFonts w:ascii="仿宋_GB2312" w:eastAsia="仿宋_GB2312" w:hint="eastAsia"/>
          <w:szCs w:val="21"/>
        </w:rPr>
        <w:t>2、</w:t>
      </w:r>
      <w:proofErr w:type="gramStart"/>
      <w:r w:rsidRPr="008C4AA7">
        <w:rPr>
          <w:rFonts w:ascii="仿宋_GB2312" w:eastAsia="仿宋_GB2312" w:hint="eastAsia"/>
          <w:szCs w:val="21"/>
        </w:rPr>
        <w:t>营员</w:t>
      </w:r>
      <w:r w:rsidR="00670736">
        <w:rPr>
          <w:rFonts w:ascii="仿宋_GB2312" w:eastAsia="仿宋_GB2312" w:hint="eastAsia"/>
          <w:szCs w:val="21"/>
        </w:rPr>
        <w:t>未</w:t>
      </w:r>
      <w:proofErr w:type="gramEnd"/>
      <w:r w:rsidR="00670736">
        <w:rPr>
          <w:rFonts w:ascii="仿宋_GB2312" w:eastAsia="仿宋_GB2312" w:hint="eastAsia"/>
          <w:szCs w:val="21"/>
        </w:rPr>
        <w:t>在</w:t>
      </w:r>
      <w:r w:rsidRPr="008C4AA7">
        <w:rPr>
          <w:rFonts w:ascii="仿宋_GB2312" w:eastAsia="仿宋_GB2312" w:hint="eastAsia"/>
          <w:szCs w:val="21"/>
        </w:rPr>
        <w:t>规定时间报到将视为自动放弃入营资格；</w:t>
      </w:r>
      <w:r w:rsidR="00F06E99">
        <w:rPr>
          <w:rFonts w:ascii="仿宋_GB2312" w:eastAsia="仿宋_GB2312" w:hint="eastAsia"/>
          <w:szCs w:val="21"/>
        </w:rPr>
        <w:t>3、</w:t>
      </w:r>
      <w:r w:rsidRPr="008C4AA7">
        <w:rPr>
          <w:rFonts w:ascii="仿宋_GB2312" w:eastAsia="仿宋_GB2312" w:hint="eastAsia"/>
          <w:szCs w:val="21"/>
        </w:rPr>
        <w:t>报到后要求全程参加夏令营活动，无故缺席将取消营员资格。</w:t>
      </w:r>
    </w:p>
    <w:p w:rsidR="00BC5CCF" w:rsidRDefault="00BC5CCF" w:rsidP="004A6C95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B2D7F" w:rsidRPr="004A6C95" w:rsidRDefault="00CB2D7F" w:rsidP="004A6C95">
      <w:pPr>
        <w:spacing w:line="440" w:lineRule="exact"/>
        <w:rPr>
          <w:rFonts w:ascii="仿宋_GB2312" w:eastAsia="仿宋_GB2312"/>
          <w:sz w:val="28"/>
          <w:szCs w:val="28"/>
        </w:rPr>
      </w:pPr>
      <w:r w:rsidRPr="004A6C95">
        <w:rPr>
          <w:rFonts w:ascii="仿宋_GB2312" w:eastAsia="仿宋_GB2312" w:hint="eastAsia"/>
          <w:sz w:val="28"/>
          <w:szCs w:val="28"/>
        </w:rPr>
        <w:t>一、申请资格</w:t>
      </w:r>
      <w:r w:rsidR="0085641F">
        <w:rPr>
          <w:rFonts w:ascii="仿宋_GB2312" w:eastAsia="仿宋_GB2312" w:hint="eastAsia"/>
          <w:sz w:val="28"/>
          <w:szCs w:val="28"/>
        </w:rPr>
        <w:t>（</w:t>
      </w:r>
      <w:r w:rsidR="00670736">
        <w:rPr>
          <w:rFonts w:ascii="仿宋_GB2312" w:eastAsia="仿宋_GB2312" w:hint="eastAsia"/>
          <w:sz w:val="28"/>
          <w:szCs w:val="28"/>
        </w:rPr>
        <w:t>必</w:t>
      </w:r>
      <w:r w:rsidR="0085641F">
        <w:rPr>
          <w:rFonts w:ascii="仿宋_GB2312" w:eastAsia="仿宋_GB2312" w:hint="eastAsia"/>
          <w:sz w:val="28"/>
          <w:szCs w:val="28"/>
        </w:rPr>
        <w:t>须同时满足下列条件）</w:t>
      </w:r>
    </w:p>
    <w:p w:rsidR="00CB2D7F" w:rsidRPr="00332C24" w:rsidRDefault="00CB2D7F" w:rsidP="00332C24">
      <w:pPr>
        <w:pStyle w:val="a5"/>
        <w:numPr>
          <w:ilvl w:val="0"/>
          <w:numId w:val="4"/>
        </w:numPr>
        <w:spacing w:line="440" w:lineRule="exact"/>
        <w:ind w:firstLineChars="0" w:firstLine="420"/>
        <w:rPr>
          <w:rFonts w:ascii="仿宋_GB2312" w:eastAsia="仿宋_GB2312"/>
          <w:sz w:val="24"/>
          <w:szCs w:val="24"/>
        </w:rPr>
      </w:pPr>
      <w:r w:rsidRPr="00332C24">
        <w:rPr>
          <w:rFonts w:ascii="仿宋_GB2312" w:eastAsia="仿宋_GB2312" w:hint="eastAsia"/>
          <w:sz w:val="24"/>
          <w:szCs w:val="24"/>
        </w:rPr>
        <w:t>全国高校</w:t>
      </w:r>
      <w:r w:rsidR="009C283A" w:rsidRPr="00332C24">
        <w:rPr>
          <w:rFonts w:ascii="仿宋_GB2312" w:eastAsia="仿宋_GB2312" w:hint="eastAsia"/>
          <w:sz w:val="24"/>
          <w:szCs w:val="24"/>
        </w:rPr>
        <w:t>工业工程专业及其他</w:t>
      </w:r>
      <w:r w:rsidR="00A03581" w:rsidRPr="00332C24">
        <w:rPr>
          <w:rFonts w:ascii="仿宋_GB2312" w:eastAsia="仿宋_GB2312" w:hint="eastAsia"/>
          <w:sz w:val="24"/>
          <w:szCs w:val="24"/>
        </w:rPr>
        <w:t>理工科</w:t>
      </w:r>
      <w:r w:rsidRPr="00332C24">
        <w:rPr>
          <w:rFonts w:ascii="仿宋_GB2312" w:eastAsia="仿宋_GB2312" w:hint="eastAsia"/>
          <w:sz w:val="24"/>
          <w:szCs w:val="24"/>
        </w:rPr>
        <w:t>专业本科三年级在校生（</w:t>
      </w:r>
      <w:r w:rsidR="00A03581" w:rsidRPr="00332C24">
        <w:rPr>
          <w:rFonts w:ascii="仿宋_GB2312" w:eastAsia="仿宋_GB2312" w:hint="eastAsia"/>
          <w:sz w:val="24"/>
          <w:szCs w:val="24"/>
        </w:rPr>
        <w:t>即</w:t>
      </w:r>
      <w:r w:rsidRPr="00332C24">
        <w:rPr>
          <w:rFonts w:ascii="仿宋_GB2312" w:eastAsia="仿宋_GB2312" w:hint="eastAsia"/>
          <w:sz w:val="24"/>
          <w:szCs w:val="24"/>
        </w:rPr>
        <w:t>2015届毕业生）</w:t>
      </w:r>
      <w:r w:rsidR="00670736" w:rsidRPr="00332C24">
        <w:rPr>
          <w:rFonts w:ascii="仿宋_GB2312" w:eastAsia="仿宋_GB2312" w:hint="eastAsia"/>
          <w:sz w:val="24"/>
          <w:szCs w:val="24"/>
        </w:rPr>
        <w:t>。</w:t>
      </w:r>
    </w:p>
    <w:p w:rsidR="00CB2D7F" w:rsidRPr="00332C24" w:rsidRDefault="00A03581" w:rsidP="00332C24">
      <w:pPr>
        <w:pStyle w:val="a5"/>
        <w:numPr>
          <w:ilvl w:val="0"/>
          <w:numId w:val="4"/>
        </w:numPr>
        <w:spacing w:line="440" w:lineRule="exact"/>
        <w:ind w:firstLineChars="0" w:firstLine="420"/>
        <w:rPr>
          <w:rFonts w:ascii="仿宋_GB2312" w:eastAsia="仿宋_GB2312"/>
          <w:sz w:val="24"/>
          <w:szCs w:val="24"/>
        </w:rPr>
      </w:pPr>
      <w:r w:rsidRPr="00332C24">
        <w:rPr>
          <w:rFonts w:ascii="仿宋_GB2312" w:eastAsia="仿宋_GB2312" w:hint="eastAsia"/>
          <w:sz w:val="24"/>
          <w:szCs w:val="24"/>
        </w:rPr>
        <w:t>前5个学期</w:t>
      </w:r>
      <w:r w:rsidR="00CB2D7F" w:rsidRPr="00332C24">
        <w:rPr>
          <w:rFonts w:ascii="仿宋_GB2312" w:eastAsia="仿宋_GB2312" w:hint="eastAsia"/>
          <w:sz w:val="24"/>
          <w:szCs w:val="24"/>
        </w:rPr>
        <w:t>学</w:t>
      </w:r>
      <w:r w:rsidRPr="00332C24">
        <w:rPr>
          <w:rFonts w:ascii="仿宋_GB2312" w:eastAsia="仿宋_GB2312" w:hint="eastAsia"/>
          <w:sz w:val="24"/>
          <w:szCs w:val="24"/>
        </w:rPr>
        <w:t>业</w:t>
      </w:r>
      <w:r w:rsidR="00CB2D7F" w:rsidRPr="00332C24">
        <w:rPr>
          <w:rFonts w:ascii="仿宋_GB2312" w:eastAsia="仿宋_GB2312" w:hint="eastAsia"/>
          <w:sz w:val="24"/>
          <w:szCs w:val="24"/>
        </w:rPr>
        <w:t>成绩</w:t>
      </w:r>
      <w:r w:rsidRPr="00332C24">
        <w:rPr>
          <w:rFonts w:ascii="仿宋_GB2312" w:eastAsia="仿宋_GB2312" w:hint="eastAsia"/>
          <w:sz w:val="24"/>
          <w:szCs w:val="24"/>
        </w:rPr>
        <w:t>综合排名在全年级前</w:t>
      </w:r>
      <w:r w:rsidR="00670736" w:rsidRPr="00332C24">
        <w:rPr>
          <w:rFonts w:ascii="仿宋_GB2312" w:eastAsia="仿宋_GB2312"/>
          <w:sz w:val="24"/>
          <w:szCs w:val="24"/>
        </w:rPr>
        <w:t>15</w:t>
      </w:r>
      <w:r w:rsidRPr="00332C24">
        <w:rPr>
          <w:rFonts w:ascii="仿宋_GB2312" w:eastAsia="仿宋_GB2312" w:hint="eastAsia"/>
          <w:sz w:val="24"/>
          <w:szCs w:val="24"/>
        </w:rPr>
        <w:t>％</w:t>
      </w:r>
      <w:r w:rsidR="00CB2D7F" w:rsidRPr="00332C24">
        <w:rPr>
          <w:rFonts w:ascii="仿宋_GB2312" w:eastAsia="仿宋_GB2312" w:hint="eastAsia"/>
          <w:sz w:val="24"/>
          <w:szCs w:val="24"/>
        </w:rPr>
        <w:t>（在</w:t>
      </w:r>
      <w:r w:rsidR="00AC558D" w:rsidRPr="00332C24">
        <w:rPr>
          <w:rFonts w:ascii="仿宋_GB2312" w:eastAsia="仿宋_GB2312" w:hint="eastAsia"/>
          <w:sz w:val="24"/>
          <w:szCs w:val="24"/>
        </w:rPr>
        <w:t>学术</w:t>
      </w:r>
      <w:r w:rsidR="00B9272F" w:rsidRPr="00332C24">
        <w:rPr>
          <w:rFonts w:ascii="仿宋_GB2312" w:eastAsia="仿宋_GB2312" w:hint="eastAsia"/>
          <w:sz w:val="24"/>
          <w:szCs w:val="24"/>
        </w:rPr>
        <w:t>或其他</w:t>
      </w:r>
      <w:r w:rsidR="00CB2D7F" w:rsidRPr="00332C24">
        <w:rPr>
          <w:rFonts w:ascii="仿宋_GB2312" w:eastAsia="仿宋_GB2312" w:hint="eastAsia"/>
          <w:sz w:val="24"/>
          <w:szCs w:val="24"/>
        </w:rPr>
        <w:t>方面有突出表现的</w:t>
      </w:r>
      <w:r w:rsidR="00AC558D" w:rsidRPr="00332C24">
        <w:rPr>
          <w:rFonts w:ascii="仿宋_GB2312" w:eastAsia="仿宋_GB2312" w:hint="eastAsia"/>
          <w:sz w:val="24"/>
          <w:szCs w:val="24"/>
        </w:rPr>
        <w:t>，</w:t>
      </w:r>
      <w:r w:rsidR="00CB2D7F" w:rsidRPr="00332C24">
        <w:rPr>
          <w:rFonts w:ascii="仿宋_GB2312" w:eastAsia="仿宋_GB2312" w:hint="eastAsia"/>
          <w:sz w:val="24"/>
          <w:szCs w:val="24"/>
        </w:rPr>
        <w:t>可以适当放宽排名限制）</w:t>
      </w:r>
      <w:r w:rsidR="00670736" w:rsidRPr="00332C24">
        <w:rPr>
          <w:rFonts w:ascii="仿宋_GB2312" w:eastAsia="仿宋_GB2312" w:hint="eastAsia"/>
          <w:sz w:val="24"/>
          <w:szCs w:val="24"/>
        </w:rPr>
        <w:t>。</w:t>
      </w:r>
    </w:p>
    <w:p w:rsidR="00CB2D7F" w:rsidRPr="00332C24" w:rsidRDefault="007A75A6" w:rsidP="00332C24">
      <w:pPr>
        <w:pStyle w:val="a5"/>
        <w:numPr>
          <w:ilvl w:val="0"/>
          <w:numId w:val="4"/>
        </w:numPr>
        <w:spacing w:line="440" w:lineRule="exact"/>
        <w:ind w:firstLineChars="0" w:firstLine="420"/>
        <w:rPr>
          <w:rFonts w:ascii="仿宋_GB2312" w:eastAsia="仿宋_GB2312"/>
          <w:sz w:val="24"/>
          <w:szCs w:val="24"/>
        </w:rPr>
      </w:pPr>
      <w:r w:rsidRPr="00332C24">
        <w:rPr>
          <w:rFonts w:ascii="仿宋_GB2312" w:eastAsia="仿宋_GB2312" w:hint="eastAsia"/>
          <w:sz w:val="24"/>
          <w:szCs w:val="24"/>
        </w:rPr>
        <w:t>对</w:t>
      </w:r>
      <w:r w:rsidR="00A03581" w:rsidRPr="00332C24">
        <w:rPr>
          <w:rFonts w:ascii="仿宋_GB2312" w:eastAsia="仿宋_GB2312" w:hint="eastAsia"/>
          <w:sz w:val="24"/>
          <w:szCs w:val="24"/>
        </w:rPr>
        <w:t>科学</w:t>
      </w:r>
      <w:r w:rsidR="00CB2D7F" w:rsidRPr="00332C24">
        <w:rPr>
          <w:rFonts w:ascii="仿宋_GB2312" w:eastAsia="仿宋_GB2312" w:hint="eastAsia"/>
          <w:sz w:val="24"/>
          <w:szCs w:val="24"/>
        </w:rPr>
        <w:t>研究有浓厚的兴趣</w:t>
      </w:r>
      <w:r w:rsidR="00E97BC7" w:rsidRPr="00332C24">
        <w:rPr>
          <w:rFonts w:ascii="仿宋_GB2312" w:eastAsia="仿宋_GB2312" w:hint="eastAsia"/>
          <w:sz w:val="24"/>
          <w:szCs w:val="24"/>
        </w:rPr>
        <w:t>，有从事学术研究工作的强烈意愿。</w:t>
      </w:r>
    </w:p>
    <w:p w:rsidR="00426C04" w:rsidRPr="00332C24" w:rsidRDefault="00A03581" w:rsidP="00332C24">
      <w:pPr>
        <w:pStyle w:val="a5"/>
        <w:numPr>
          <w:ilvl w:val="0"/>
          <w:numId w:val="4"/>
        </w:numPr>
        <w:spacing w:line="440" w:lineRule="exact"/>
        <w:ind w:firstLineChars="0" w:firstLine="420"/>
        <w:rPr>
          <w:rFonts w:ascii="仿宋_GB2312" w:eastAsia="仿宋_GB2312"/>
          <w:sz w:val="24"/>
          <w:szCs w:val="24"/>
        </w:rPr>
      </w:pPr>
      <w:r w:rsidRPr="00332C24">
        <w:rPr>
          <w:rFonts w:ascii="仿宋_GB2312" w:eastAsia="仿宋_GB2312" w:hint="eastAsia"/>
          <w:sz w:val="24"/>
          <w:szCs w:val="24"/>
        </w:rPr>
        <w:t>英语水平良好。</w:t>
      </w:r>
    </w:p>
    <w:p w:rsidR="005C3FCE" w:rsidRDefault="005C3FCE" w:rsidP="00A114A4">
      <w:pPr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</w:p>
    <w:p w:rsidR="005C3FCE" w:rsidRDefault="005C3FCE" w:rsidP="00A114A4">
      <w:pPr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注意事项：</w:t>
      </w:r>
    </w:p>
    <w:p w:rsidR="00CC4423" w:rsidRPr="00A6290F" w:rsidRDefault="005C3FCE" w:rsidP="00A6290F">
      <w:pPr>
        <w:pStyle w:val="a5"/>
        <w:numPr>
          <w:ilvl w:val="0"/>
          <w:numId w:val="3"/>
        </w:numPr>
        <w:spacing w:line="440" w:lineRule="exact"/>
        <w:ind w:firstLineChars="0"/>
        <w:rPr>
          <w:rFonts w:ascii="仿宋_GB2312" w:eastAsia="仿宋_GB2312"/>
          <w:sz w:val="24"/>
          <w:szCs w:val="24"/>
        </w:rPr>
      </w:pPr>
      <w:r w:rsidRPr="00A6290F">
        <w:rPr>
          <w:rFonts w:ascii="仿宋_GB2312" w:eastAsia="仿宋_GB2312" w:hint="eastAsia"/>
          <w:sz w:val="24"/>
          <w:szCs w:val="24"/>
        </w:rPr>
        <w:t>准备攻读硕士学位的同学，</w:t>
      </w:r>
      <w:r w:rsidR="00932E88" w:rsidRPr="00A6290F">
        <w:rPr>
          <w:rFonts w:ascii="仿宋_GB2312" w:eastAsia="仿宋_GB2312" w:hint="eastAsia"/>
          <w:sz w:val="24"/>
          <w:szCs w:val="24"/>
        </w:rPr>
        <w:t>你</w:t>
      </w:r>
      <w:r w:rsidRPr="00A6290F">
        <w:rPr>
          <w:rFonts w:ascii="仿宋_GB2312" w:eastAsia="仿宋_GB2312" w:hint="eastAsia"/>
          <w:sz w:val="24"/>
          <w:szCs w:val="24"/>
          <w:u w:val="single"/>
        </w:rPr>
        <w:t>需要</w:t>
      </w:r>
      <w:r w:rsidRPr="00A6290F">
        <w:rPr>
          <w:rFonts w:ascii="仿宋_GB2312" w:eastAsia="仿宋_GB2312" w:hint="eastAsia"/>
          <w:sz w:val="24"/>
          <w:szCs w:val="24"/>
        </w:rPr>
        <w:t>能够确保拿到你们本校的研究生外推名额，否则我校（系）的录取无效。</w:t>
      </w:r>
    </w:p>
    <w:p w:rsidR="005C3FCE" w:rsidRDefault="005C3FCE" w:rsidP="00A6290F">
      <w:pPr>
        <w:pStyle w:val="a5"/>
        <w:numPr>
          <w:ilvl w:val="0"/>
          <w:numId w:val="3"/>
        </w:numPr>
        <w:spacing w:line="440" w:lineRule="exact"/>
        <w:ind w:firstLineChars="0"/>
        <w:rPr>
          <w:rFonts w:ascii="仿宋_GB2312" w:eastAsia="仿宋_GB2312"/>
          <w:sz w:val="24"/>
          <w:szCs w:val="24"/>
        </w:rPr>
      </w:pPr>
      <w:r w:rsidRPr="00A6290F">
        <w:rPr>
          <w:rFonts w:ascii="仿宋_GB2312" w:eastAsia="仿宋_GB2312" w:hint="eastAsia"/>
          <w:sz w:val="24"/>
          <w:szCs w:val="24"/>
        </w:rPr>
        <w:lastRenderedPageBreak/>
        <w:t>准备攻读博士学位的同学，</w:t>
      </w:r>
      <w:r w:rsidRPr="00A6290F">
        <w:rPr>
          <w:rFonts w:ascii="仿宋_GB2312" w:eastAsia="仿宋_GB2312" w:hint="eastAsia"/>
          <w:sz w:val="24"/>
          <w:szCs w:val="24"/>
          <w:u w:val="single"/>
        </w:rPr>
        <w:t>不需要</w:t>
      </w:r>
      <w:r w:rsidRPr="00A6290F">
        <w:rPr>
          <w:rFonts w:ascii="仿宋_GB2312" w:eastAsia="仿宋_GB2312" w:hint="eastAsia"/>
          <w:sz w:val="24"/>
          <w:szCs w:val="24"/>
        </w:rPr>
        <w:t>拿到你们本校的研究生外推名额，我校（系）的录取就能够确保你来我校（系）攻读博士学位。</w:t>
      </w:r>
    </w:p>
    <w:p w:rsidR="0083429D" w:rsidRPr="00A6290F" w:rsidRDefault="0083429D" w:rsidP="0083429D">
      <w:pPr>
        <w:pStyle w:val="a5"/>
        <w:spacing w:line="440" w:lineRule="exact"/>
        <w:ind w:left="900" w:firstLineChars="0" w:firstLine="0"/>
        <w:rPr>
          <w:rFonts w:ascii="仿宋_GB2312" w:eastAsia="仿宋_GB2312"/>
          <w:sz w:val="24"/>
          <w:szCs w:val="24"/>
        </w:rPr>
      </w:pPr>
    </w:p>
    <w:p w:rsidR="007A75A6" w:rsidRPr="004A6C95" w:rsidRDefault="007A75A6" w:rsidP="005C3FCE">
      <w:pPr>
        <w:spacing w:line="440" w:lineRule="exact"/>
        <w:rPr>
          <w:rFonts w:ascii="仿宋_GB2312" w:eastAsia="仿宋_GB2312"/>
          <w:sz w:val="28"/>
          <w:szCs w:val="28"/>
        </w:rPr>
      </w:pPr>
      <w:r w:rsidRPr="004A6C95">
        <w:rPr>
          <w:rFonts w:ascii="仿宋_GB2312" w:eastAsia="仿宋_GB2312" w:hint="eastAsia"/>
          <w:sz w:val="28"/>
          <w:szCs w:val="28"/>
        </w:rPr>
        <w:t>二、申请方式</w:t>
      </w:r>
      <w:r w:rsidR="00A114A4">
        <w:rPr>
          <w:rFonts w:ascii="仿宋_GB2312" w:eastAsia="仿宋_GB2312" w:hint="eastAsia"/>
          <w:sz w:val="28"/>
          <w:szCs w:val="28"/>
        </w:rPr>
        <w:t>及提交材料</w:t>
      </w:r>
    </w:p>
    <w:p w:rsidR="0085641F" w:rsidRDefault="0085641F" w:rsidP="00436CBF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</w:t>
      </w:r>
      <w:r w:rsidRPr="004A6C95">
        <w:rPr>
          <w:rFonts w:ascii="仿宋_GB2312" w:eastAsia="仿宋_GB2312" w:hint="eastAsia"/>
          <w:sz w:val="28"/>
          <w:szCs w:val="28"/>
        </w:rPr>
        <w:t>2014年</w:t>
      </w:r>
      <w:r>
        <w:rPr>
          <w:rFonts w:ascii="仿宋_GB2312" w:eastAsia="仿宋_GB2312" w:hint="eastAsia"/>
          <w:sz w:val="28"/>
          <w:szCs w:val="28"/>
        </w:rPr>
        <w:t>7</w:t>
      </w:r>
      <w:r w:rsidRPr="004A6C95">
        <w:rPr>
          <w:rFonts w:ascii="仿宋_GB2312" w:eastAsia="仿宋_GB2312" w:hint="eastAsia"/>
          <w:sz w:val="28"/>
          <w:szCs w:val="28"/>
        </w:rPr>
        <w:t>月</w:t>
      </w:r>
      <w:r w:rsidR="00670736">
        <w:rPr>
          <w:rFonts w:ascii="仿宋_GB2312" w:eastAsia="仿宋_GB2312" w:hint="eastAsia"/>
          <w:sz w:val="28"/>
          <w:szCs w:val="28"/>
        </w:rPr>
        <w:t>20</w:t>
      </w:r>
      <w:r w:rsidRPr="004A6C95"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前，</w:t>
      </w:r>
      <w:r w:rsidRPr="0085641F">
        <w:rPr>
          <w:rFonts w:ascii="仿宋_GB2312" w:eastAsia="仿宋_GB2312" w:hint="eastAsia"/>
          <w:sz w:val="28"/>
          <w:szCs w:val="28"/>
        </w:rPr>
        <w:t>将下列内容</w:t>
      </w:r>
      <w:r w:rsidR="0006138A">
        <w:rPr>
          <w:rFonts w:ascii="仿宋_GB2312" w:eastAsia="仿宋_GB2312" w:hint="eastAsia"/>
          <w:sz w:val="28"/>
          <w:szCs w:val="28"/>
        </w:rPr>
        <w:t>(尽量齐全)</w:t>
      </w:r>
      <w:r w:rsidRPr="0085641F">
        <w:rPr>
          <w:rFonts w:ascii="仿宋_GB2312" w:eastAsia="仿宋_GB2312" w:hint="eastAsia"/>
          <w:sz w:val="28"/>
          <w:szCs w:val="28"/>
        </w:rPr>
        <w:t>的电子版</w:t>
      </w:r>
      <w:r w:rsidR="004F68E7">
        <w:rPr>
          <w:rFonts w:ascii="仿宋_GB2312" w:eastAsia="仿宋_GB2312" w:hint="eastAsia"/>
          <w:sz w:val="28"/>
          <w:szCs w:val="28"/>
        </w:rPr>
        <w:t>（或扫描件）</w:t>
      </w:r>
      <w:r w:rsidRPr="0085641F">
        <w:rPr>
          <w:rFonts w:ascii="仿宋_GB2312" w:eastAsia="仿宋_GB2312" w:hint="eastAsia"/>
          <w:sz w:val="28"/>
          <w:szCs w:val="28"/>
        </w:rPr>
        <w:t>提交至</w:t>
      </w:r>
      <w:r w:rsidR="00CC4423">
        <w:rPr>
          <w:rFonts w:ascii="仿宋_GB2312" w:eastAsia="仿宋_GB2312" w:hint="eastAsia"/>
          <w:sz w:val="28"/>
          <w:szCs w:val="28"/>
        </w:rPr>
        <w:t>清华大学工业工程系教学办公室</w:t>
      </w:r>
      <w:r w:rsidR="004F68E7">
        <w:rPr>
          <w:rFonts w:ascii="仿宋_GB2312" w:eastAsia="仿宋_GB2312" w:hint="eastAsia"/>
          <w:sz w:val="28"/>
          <w:szCs w:val="28"/>
        </w:rPr>
        <w:t>刘文君老师</w:t>
      </w:r>
      <w:r>
        <w:rPr>
          <w:rFonts w:ascii="仿宋_GB2312" w:eastAsia="仿宋_GB2312" w:hint="eastAsia"/>
          <w:sz w:val="28"/>
          <w:szCs w:val="28"/>
        </w:rPr>
        <w:t>邮箱：</w:t>
      </w:r>
      <w:r w:rsidRPr="0085641F">
        <w:rPr>
          <w:rFonts w:ascii="Times New Roman" w:eastAsia="仿宋_GB2312" w:hAnsi="Times New Roman" w:cs="Times New Roman"/>
          <w:sz w:val="28"/>
          <w:szCs w:val="28"/>
        </w:rPr>
        <w:t>liuwj@tsinghua.edu.cn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。收到</w:t>
      </w:r>
      <w:r w:rsidR="00670736">
        <w:rPr>
          <w:rFonts w:ascii="Times New Roman" w:eastAsia="仿宋_GB2312" w:hAnsi="Times New Roman" w:cs="Times New Roman" w:hint="eastAsia"/>
          <w:sz w:val="28"/>
          <w:szCs w:val="28"/>
        </w:rPr>
        <w:t>材料后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83429D">
        <w:rPr>
          <w:rFonts w:ascii="Times New Roman" w:eastAsia="仿宋_GB2312" w:hAnsi="Times New Roman" w:cs="Times New Roman" w:hint="eastAsia"/>
          <w:sz w:val="28"/>
          <w:szCs w:val="28"/>
        </w:rPr>
        <w:t>我们</w:t>
      </w:r>
      <w:r w:rsidR="00670736">
        <w:rPr>
          <w:rFonts w:ascii="Times New Roman" w:eastAsia="仿宋_GB2312" w:hAnsi="Times New Roman" w:cs="Times New Roman" w:hint="eastAsia"/>
          <w:sz w:val="28"/>
          <w:szCs w:val="28"/>
        </w:rPr>
        <w:t>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会</w:t>
      </w:r>
      <w:r w:rsidR="00670736">
        <w:rPr>
          <w:rFonts w:ascii="Times New Roman" w:eastAsia="仿宋_GB2312" w:hAnsi="Times New Roman" w:cs="Times New Roman" w:hint="eastAsia"/>
          <w:sz w:val="28"/>
          <w:szCs w:val="28"/>
        </w:rPr>
        <w:t>回信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确认。</w:t>
      </w:r>
    </w:p>
    <w:p w:rsidR="007A75A6" w:rsidRPr="004F68E7" w:rsidRDefault="00AA2556" w:rsidP="00332C24">
      <w:pPr>
        <w:pStyle w:val="a5"/>
        <w:numPr>
          <w:ilvl w:val="0"/>
          <w:numId w:val="2"/>
        </w:numPr>
        <w:spacing w:line="440" w:lineRule="exact"/>
        <w:ind w:leftChars="150" w:left="740" w:firstLineChars="0" w:hanging="425"/>
        <w:rPr>
          <w:rFonts w:ascii="仿宋_GB2312" w:eastAsia="仿宋_GB2312"/>
          <w:sz w:val="24"/>
          <w:szCs w:val="24"/>
        </w:rPr>
      </w:pPr>
      <w:r w:rsidRPr="004F68E7">
        <w:rPr>
          <w:rFonts w:ascii="仿宋_GB2312" w:eastAsia="仿宋_GB2312" w:hint="eastAsia"/>
          <w:sz w:val="24"/>
          <w:szCs w:val="24"/>
        </w:rPr>
        <w:t>申请表（附件1）</w:t>
      </w:r>
      <w:r w:rsidR="004F68E7" w:rsidRPr="004F68E7">
        <w:rPr>
          <w:rFonts w:ascii="仿宋_GB2312" w:eastAsia="仿宋_GB2312" w:hint="eastAsia"/>
          <w:sz w:val="24"/>
          <w:szCs w:val="24"/>
        </w:rPr>
        <w:t>；</w:t>
      </w:r>
    </w:p>
    <w:p w:rsidR="004F68E7" w:rsidRPr="004F68E7" w:rsidRDefault="004F68E7" w:rsidP="00332C24">
      <w:pPr>
        <w:pStyle w:val="a5"/>
        <w:numPr>
          <w:ilvl w:val="0"/>
          <w:numId w:val="2"/>
        </w:numPr>
        <w:spacing w:line="440" w:lineRule="exact"/>
        <w:ind w:leftChars="150" w:left="740" w:firstLineChars="0" w:hanging="425"/>
        <w:rPr>
          <w:rFonts w:ascii="仿宋_GB2312" w:eastAsia="仿宋_GB2312"/>
          <w:sz w:val="24"/>
          <w:szCs w:val="24"/>
        </w:rPr>
      </w:pPr>
      <w:r w:rsidRPr="004F68E7">
        <w:rPr>
          <w:rFonts w:ascii="仿宋_GB2312" w:eastAsia="仿宋_GB2312" w:hint="eastAsia"/>
          <w:sz w:val="24"/>
          <w:szCs w:val="24"/>
        </w:rPr>
        <w:t>个人陈述1份（见附件2）；</w:t>
      </w:r>
    </w:p>
    <w:p w:rsidR="004F68E7" w:rsidRPr="004F68E7" w:rsidRDefault="004F68E7" w:rsidP="00332C24">
      <w:pPr>
        <w:pStyle w:val="a5"/>
        <w:numPr>
          <w:ilvl w:val="0"/>
          <w:numId w:val="2"/>
        </w:numPr>
        <w:spacing w:line="440" w:lineRule="exact"/>
        <w:ind w:leftChars="150" w:left="740" w:firstLineChars="0" w:hanging="425"/>
        <w:rPr>
          <w:rFonts w:ascii="仿宋_GB2312" w:eastAsia="仿宋_GB2312"/>
          <w:sz w:val="24"/>
          <w:szCs w:val="24"/>
        </w:rPr>
      </w:pPr>
      <w:r w:rsidRPr="004F68E7">
        <w:rPr>
          <w:rFonts w:ascii="仿宋_GB2312" w:eastAsia="仿宋_GB2312" w:hint="eastAsia"/>
          <w:sz w:val="24"/>
          <w:szCs w:val="24"/>
        </w:rPr>
        <w:t>专家</w:t>
      </w:r>
      <w:r w:rsidR="007D63A0">
        <w:rPr>
          <w:rFonts w:ascii="仿宋_GB2312" w:eastAsia="仿宋_GB2312" w:hint="eastAsia"/>
          <w:sz w:val="24"/>
          <w:szCs w:val="24"/>
        </w:rPr>
        <w:t>（最好是副教授以上）</w:t>
      </w:r>
      <w:r w:rsidRPr="004F68E7">
        <w:rPr>
          <w:rFonts w:ascii="仿宋_GB2312" w:eastAsia="仿宋_GB2312" w:hint="eastAsia"/>
          <w:sz w:val="24"/>
          <w:szCs w:val="24"/>
        </w:rPr>
        <w:t>推荐信2封（见附件3）</w:t>
      </w:r>
    </w:p>
    <w:p w:rsidR="004F68E7" w:rsidRPr="004F68E7" w:rsidRDefault="004F68E7" w:rsidP="00332C24">
      <w:pPr>
        <w:pStyle w:val="a5"/>
        <w:numPr>
          <w:ilvl w:val="0"/>
          <w:numId w:val="2"/>
        </w:numPr>
        <w:spacing w:line="440" w:lineRule="exact"/>
        <w:ind w:leftChars="150" w:left="740" w:firstLineChars="0" w:hanging="425"/>
        <w:rPr>
          <w:rFonts w:ascii="仿宋_GB2312" w:eastAsia="仿宋_GB2312"/>
          <w:sz w:val="24"/>
          <w:szCs w:val="24"/>
        </w:rPr>
      </w:pPr>
      <w:r w:rsidRPr="004F68E7">
        <w:rPr>
          <w:rFonts w:ascii="仿宋_GB2312" w:eastAsia="仿宋_GB2312" w:hint="eastAsia"/>
          <w:sz w:val="24"/>
          <w:szCs w:val="24"/>
        </w:rPr>
        <w:t>成绩单1份，并加盖院系教务部门公章；</w:t>
      </w:r>
    </w:p>
    <w:p w:rsidR="004F68E7" w:rsidRPr="004F68E7" w:rsidRDefault="004F68E7" w:rsidP="00332C24">
      <w:pPr>
        <w:pStyle w:val="a5"/>
        <w:numPr>
          <w:ilvl w:val="0"/>
          <w:numId w:val="2"/>
        </w:numPr>
        <w:spacing w:line="440" w:lineRule="exact"/>
        <w:ind w:leftChars="150" w:left="740" w:firstLineChars="0" w:hanging="425"/>
        <w:rPr>
          <w:rFonts w:ascii="仿宋_GB2312" w:eastAsia="仿宋_GB2312"/>
          <w:sz w:val="24"/>
          <w:szCs w:val="24"/>
        </w:rPr>
      </w:pPr>
      <w:r w:rsidRPr="004F68E7">
        <w:rPr>
          <w:rFonts w:ascii="仿宋_GB2312" w:eastAsia="仿宋_GB2312" w:hint="eastAsia"/>
          <w:sz w:val="24"/>
          <w:szCs w:val="24"/>
        </w:rPr>
        <w:t>院系教务部门出具的成绩综合排名证明（见附件4）；</w:t>
      </w:r>
    </w:p>
    <w:p w:rsidR="004F68E7" w:rsidRPr="004F68E7" w:rsidRDefault="004F68E7" w:rsidP="00332C24">
      <w:pPr>
        <w:pStyle w:val="a5"/>
        <w:numPr>
          <w:ilvl w:val="0"/>
          <w:numId w:val="2"/>
        </w:numPr>
        <w:spacing w:line="440" w:lineRule="exact"/>
        <w:ind w:leftChars="150" w:left="740" w:firstLineChars="0" w:hanging="425"/>
        <w:rPr>
          <w:rFonts w:ascii="仿宋_GB2312" w:eastAsia="仿宋_GB2312"/>
          <w:sz w:val="24"/>
          <w:szCs w:val="24"/>
        </w:rPr>
      </w:pPr>
      <w:r w:rsidRPr="004F68E7">
        <w:rPr>
          <w:rFonts w:ascii="仿宋_GB2312" w:eastAsia="仿宋_GB2312" w:hint="eastAsia"/>
          <w:sz w:val="24"/>
          <w:szCs w:val="24"/>
        </w:rPr>
        <w:t>相关获奖证书</w:t>
      </w:r>
      <w:r w:rsidR="001D5331">
        <w:rPr>
          <w:rFonts w:ascii="仿宋_GB2312" w:eastAsia="仿宋_GB2312" w:hint="eastAsia"/>
          <w:sz w:val="24"/>
          <w:szCs w:val="24"/>
        </w:rPr>
        <w:t>和英语水平证书</w:t>
      </w:r>
      <w:r w:rsidRPr="004F68E7">
        <w:rPr>
          <w:rFonts w:ascii="仿宋_GB2312" w:eastAsia="仿宋_GB2312" w:hint="eastAsia"/>
          <w:sz w:val="24"/>
          <w:szCs w:val="24"/>
        </w:rPr>
        <w:t>；</w:t>
      </w:r>
    </w:p>
    <w:p w:rsidR="004F68E7" w:rsidRDefault="004F68E7" w:rsidP="00332C24">
      <w:pPr>
        <w:pStyle w:val="a5"/>
        <w:numPr>
          <w:ilvl w:val="0"/>
          <w:numId w:val="2"/>
        </w:numPr>
        <w:spacing w:line="440" w:lineRule="exact"/>
        <w:ind w:leftChars="150" w:left="740" w:firstLineChars="0" w:hanging="425"/>
        <w:rPr>
          <w:rFonts w:ascii="仿宋_GB2312" w:eastAsia="仿宋_GB2312"/>
          <w:sz w:val="24"/>
          <w:szCs w:val="24"/>
        </w:rPr>
      </w:pPr>
      <w:r w:rsidRPr="004F68E7">
        <w:rPr>
          <w:rFonts w:ascii="仿宋_GB2312" w:eastAsia="仿宋_GB2312" w:hint="eastAsia"/>
          <w:sz w:val="24"/>
          <w:szCs w:val="24"/>
        </w:rPr>
        <w:t>在学术期刊上发表的文章、出版物或其他学术作品也可作为申请材料提交。</w:t>
      </w:r>
    </w:p>
    <w:p w:rsidR="004F68E7" w:rsidRDefault="004F68E7" w:rsidP="00A6290F">
      <w:pPr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CC4423">
        <w:rPr>
          <w:rFonts w:ascii="仿宋_GB2312" w:eastAsia="仿宋_GB2312" w:hint="eastAsia"/>
          <w:sz w:val="24"/>
          <w:szCs w:val="24"/>
        </w:rPr>
        <w:t>注意：报到时请带好本人身份证和学生证，以及上述扫描文件原件</w:t>
      </w:r>
      <w:r w:rsidR="00436CBF">
        <w:rPr>
          <w:rFonts w:ascii="仿宋_GB2312" w:eastAsia="仿宋_GB2312" w:hint="eastAsia"/>
          <w:sz w:val="24"/>
          <w:szCs w:val="24"/>
        </w:rPr>
        <w:t>备查</w:t>
      </w:r>
      <w:r w:rsidRPr="00CC4423">
        <w:rPr>
          <w:rFonts w:ascii="仿宋_GB2312" w:eastAsia="仿宋_GB2312" w:hint="eastAsia"/>
          <w:sz w:val="24"/>
          <w:szCs w:val="24"/>
        </w:rPr>
        <w:t>。</w:t>
      </w:r>
    </w:p>
    <w:p w:rsidR="0083429D" w:rsidRPr="00CC4423" w:rsidRDefault="0083429D" w:rsidP="00A6290F">
      <w:pPr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</w:p>
    <w:p w:rsidR="004F68E7" w:rsidRPr="004A6C95" w:rsidRDefault="004F68E7" w:rsidP="004F68E7">
      <w:pPr>
        <w:spacing w:line="440" w:lineRule="exact"/>
        <w:rPr>
          <w:rFonts w:ascii="仿宋_GB2312" w:eastAsia="仿宋_GB2312"/>
          <w:sz w:val="28"/>
          <w:szCs w:val="28"/>
        </w:rPr>
      </w:pPr>
      <w:r w:rsidRPr="004A6C95">
        <w:rPr>
          <w:rFonts w:ascii="仿宋_GB2312" w:eastAsia="仿宋_GB2312" w:hint="eastAsia"/>
          <w:sz w:val="28"/>
          <w:szCs w:val="28"/>
        </w:rPr>
        <w:t>三、材料审核</w:t>
      </w:r>
      <w:r w:rsidR="00A114A4">
        <w:rPr>
          <w:rFonts w:ascii="仿宋_GB2312" w:eastAsia="仿宋_GB2312" w:hint="eastAsia"/>
          <w:sz w:val="28"/>
          <w:szCs w:val="28"/>
        </w:rPr>
        <w:t>及入选通知</w:t>
      </w:r>
    </w:p>
    <w:p w:rsidR="004F68E7" w:rsidRPr="005D423D" w:rsidRDefault="004F68E7" w:rsidP="004F68E7">
      <w:pPr>
        <w:spacing w:line="440" w:lineRule="exact"/>
        <w:rPr>
          <w:rFonts w:ascii="仿宋_GB2312" w:eastAsia="仿宋_GB2312"/>
          <w:sz w:val="24"/>
          <w:szCs w:val="24"/>
        </w:rPr>
      </w:pPr>
      <w:r w:rsidRPr="005D423D">
        <w:rPr>
          <w:rFonts w:ascii="仿宋_GB2312" w:eastAsia="仿宋_GB2312" w:hint="eastAsia"/>
          <w:sz w:val="24"/>
          <w:szCs w:val="24"/>
        </w:rPr>
        <w:t>（1）清华大学工业工程系通过审定申请者的材料决定入选者资格。</w:t>
      </w:r>
    </w:p>
    <w:p w:rsidR="004F68E7" w:rsidRDefault="004F68E7" w:rsidP="004F68E7">
      <w:pPr>
        <w:spacing w:line="440" w:lineRule="exact"/>
        <w:rPr>
          <w:rFonts w:ascii="仿宋_GB2312" w:eastAsia="仿宋_GB2312"/>
          <w:sz w:val="24"/>
          <w:szCs w:val="24"/>
        </w:rPr>
      </w:pPr>
      <w:r w:rsidRPr="005D423D">
        <w:rPr>
          <w:rFonts w:ascii="仿宋_GB2312" w:eastAsia="仿宋_GB2312" w:hint="eastAsia"/>
          <w:sz w:val="24"/>
          <w:szCs w:val="24"/>
        </w:rPr>
        <w:t>（2）</w:t>
      </w:r>
      <w:r w:rsidR="001D5331" w:rsidRPr="001D5331">
        <w:rPr>
          <w:rFonts w:ascii="仿宋_GB2312" w:eastAsia="仿宋_GB2312" w:hint="eastAsia"/>
          <w:sz w:val="24"/>
          <w:szCs w:val="24"/>
        </w:rPr>
        <w:t>录取结束时间为7月</w:t>
      </w:r>
      <w:r w:rsidR="0006138A" w:rsidRPr="001D5331">
        <w:rPr>
          <w:rFonts w:ascii="仿宋_GB2312" w:eastAsia="仿宋_GB2312" w:hint="eastAsia"/>
          <w:sz w:val="24"/>
          <w:szCs w:val="24"/>
        </w:rPr>
        <w:t>2</w:t>
      </w:r>
      <w:r w:rsidR="0006138A">
        <w:rPr>
          <w:rFonts w:ascii="仿宋_GB2312" w:eastAsia="仿宋_GB2312" w:hint="eastAsia"/>
          <w:sz w:val="24"/>
          <w:szCs w:val="24"/>
        </w:rPr>
        <w:t>5</w:t>
      </w:r>
      <w:r w:rsidR="001D5331" w:rsidRPr="001D5331">
        <w:rPr>
          <w:rFonts w:ascii="仿宋_GB2312" w:eastAsia="仿宋_GB2312" w:hint="eastAsia"/>
          <w:sz w:val="24"/>
          <w:szCs w:val="24"/>
        </w:rPr>
        <w:t>日，届时</w:t>
      </w:r>
      <w:r w:rsidRPr="005D423D">
        <w:rPr>
          <w:rFonts w:ascii="仿宋_GB2312" w:eastAsia="仿宋_GB2312" w:hint="eastAsia"/>
          <w:sz w:val="24"/>
          <w:szCs w:val="24"/>
        </w:rPr>
        <w:t>录取通知以电子邮件、电话</w:t>
      </w:r>
      <w:r w:rsidR="0006138A">
        <w:rPr>
          <w:rFonts w:ascii="仿宋_GB2312" w:eastAsia="仿宋_GB2312" w:hint="eastAsia"/>
          <w:sz w:val="24"/>
          <w:szCs w:val="24"/>
        </w:rPr>
        <w:t>或</w:t>
      </w:r>
      <w:r w:rsidRPr="005D423D">
        <w:rPr>
          <w:rFonts w:ascii="仿宋_GB2312" w:eastAsia="仿宋_GB2312" w:hint="eastAsia"/>
          <w:sz w:val="24"/>
          <w:szCs w:val="24"/>
        </w:rPr>
        <w:t>短信等形式通知申请者本人；未接到录取通知的同学为未入选者，不再另行通知。</w:t>
      </w:r>
    </w:p>
    <w:p w:rsidR="0083429D" w:rsidRDefault="0083429D" w:rsidP="004F68E7">
      <w:pPr>
        <w:spacing w:line="440" w:lineRule="exact"/>
        <w:rPr>
          <w:rFonts w:ascii="仿宋_GB2312" w:eastAsia="仿宋_GB2312"/>
          <w:sz w:val="24"/>
          <w:szCs w:val="24"/>
        </w:rPr>
      </w:pPr>
    </w:p>
    <w:p w:rsidR="00BC5CCF" w:rsidRDefault="00A55BBF" w:rsidP="00BC5CCF">
      <w:pPr>
        <w:spacing w:line="440" w:lineRule="exact"/>
        <w:rPr>
          <w:rFonts w:ascii="仿宋_GB2312" w:eastAsia="仿宋_GB2312"/>
          <w:sz w:val="28"/>
          <w:szCs w:val="28"/>
        </w:rPr>
      </w:pPr>
      <w:r w:rsidRPr="004A6C95">
        <w:rPr>
          <w:rFonts w:ascii="仿宋_GB2312" w:eastAsia="仿宋_GB2312" w:hint="eastAsia"/>
          <w:sz w:val="28"/>
          <w:szCs w:val="28"/>
        </w:rPr>
        <w:t>四</w:t>
      </w:r>
      <w:r w:rsidR="00CD01CE" w:rsidRPr="004A6C95">
        <w:rPr>
          <w:rFonts w:ascii="仿宋_GB2312" w:eastAsia="仿宋_GB2312" w:hint="eastAsia"/>
          <w:sz w:val="28"/>
          <w:szCs w:val="28"/>
        </w:rPr>
        <w:t>、</w:t>
      </w:r>
      <w:r w:rsidR="00BC5CCF">
        <w:rPr>
          <w:rFonts w:ascii="仿宋_GB2312" w:eastAsia="仿宋_GB2312" w:hint="eastAsia"/>
          <w:sz w:val="28"/>
          <w:szCs w:val="28"/>
        </w:rPr>
        <w:t>资助方案</w:t>
      </w:r>
    </w:p>
    <w:p w:rsidR="00BC5CCF" w:rsidRDefault="00BC5CCF" w:rsidP="00BC5CCF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各位入选的营员</w:t>
      </w:r>
      <w:r w:rsidRPr="0070124B">
        <w:rPr>
          <w:rFonts w:ascii="仿宋_GB2312" w:eastAsia="仿宋_GB2312" w:hint="eastAsia"/>
          <w:sz w:val="28"/>
          <w:szCs w:val="28"/>
        </w:rPr>
        <w:t>食宿自理</w:t>
      </w:r>
      <w:r>
        <w:rPr>
          <w:rFonts w:ascii="仿宋_GB2312" w:eastAsia="仿宋_GB2312" w:hint="eastAsia"/>
          <w:sz w:val="28"/>
          <w:szCs w:val="28"/>
        </w:rPr>
        <w:t>，我系将给予每位营员</w:t>
      </w:r>
      <w:r w:rsidR="0006138A">
        <w:rPr>
          <w:rFonts w:ascii="仿宋_GB2312" w:eastAsia="仿宋_GB2312" w:hint="eastAsia"/>
          <w:sz w:val="28"/>
          <w:szCs w:val="28"/>
        </w:rPr>
        <w:t>适当</w:t>
      </w:r>
      <w:r w:rsidR="007D63A0">
        <w:rPr>
          <w:rFonts w:ascii="仿宋_GB2312" w:eastAsia="仿宋_GB2312" w:hint="eastAsia"/>
          <w:sz w:val="28"/>
          <w:szCs w:val="28"/>
        </w:rPr>
        <w:t>补助（北京本地学校学生</w:t>
      </w:r>
      <w:r>
        <w:rPr>
          <w:rFonts w:ascii="仿宋_GB2312" w:eastAsia="仿宋_GB2312" w:hint="eastAsia"/>
          <w:sz w:val="28"/>
          <w:szCs w:val="28"/>
        </w:rPr>
        <w:t>每天</w:t>
      </w:r>
      <w:r w:rsidR="007D63A0">
        <w:rPr>
          <w:rFonts w:ascii="仿宋_GB2312" w:eastAsia="仿宋_GB2312" w:hint="eastAsia"/>
          <w:sz w:val="28"/>
          <w:szCs w:val="28"/>
        </w:rPr>
        <w:t>50元，外地学校学生每天</w:t>
      </w:r>
      <w:r>
        <w:rPr>
          <w:rFonts w:ascii="仿宋_GB2312" w:eastAsia="仿宋_GB2312" w:hint="eastAsia"/>
          <w:sz w:val="28"/>
          <w:szCs w:val="28"/>
        </w:rPr>
        <w:t>200元</w:t>
      </w:r>
      <w:r w:rsidR="007D63A0">
        <w:rPr>
          <w:rFonts w:ascii="仿宋_GB2312" w:eastAsia="仿宋_GB2312" w:hint="eastAsia"/>
          <w:sz w:val="28"/>
          <w:szCs w:val="28"/>
        </w:rPr>
        <w:t>）</w:t>
      </w:r>
      <w:r w:rsidRPr="0070124B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我系也将对于</w:t>
      </w:r>
      <w:r w:rsidR="007D63A0">
        <w:rPr>
          <w:rFonts w:ascii="仿宋_GB2312" w:eastAsia="仿宋_GB2312" w:hint="eastAsia"/>
          <w:sz w:val="28"/>
          <w:szCs w:val="28"/>
        </w:rPr>
        <w:t>外地学校经济上有困难的</w:t>
      </w:r>
      <w:r>
        <w:rPr>
          <w:rFonts w:ascii="仿宋_GB2312" w:eastAsia="仿宋_GB2312" w:hint="eastAsia"/>
          <w:sz w:val="28"/>
          <w:szCs w:val="28"/>
        </w:rPr>
        <w:t>营员，酌情给予适当的</w:t>
      </w:r>
      <w:r w:rsidR="007D63A0">
        <w:rPr>
          <w:rFonts w:ascii="仿宋_GB2312" w:eastAsia="仿宋_GB2312" w:hint="eastAsia"/>
          <w:sz w:val="28"/>
          <w:szCs w:val="28"/>
        </w:rPr>
        <w:t>交通费</w:t>
      </w:r>
      <w:r>
        <w:rPr>
          <w:rFonts w:ascii="仿宋_GB2312" w:eastAsia="仿宋_GB2312" w:hint="eastAsia"/>
          <w:sz w:val="28"/>
          <w:szCs w:val="28"/>
        </w:rPr>
        <w:t>补助（须在报名表中说明理由）。</w:t>
      </w:r>
    </w:p>
    <w:p w:rsidR="0083429D" w:rsidRDefault="0083429D" w:rsidP="00BC5CCF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D01CE" w:rsidRPr="004A6C95" w:rsidRDefault="00BC5CCF" w:rsidP="004A6C95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</w:t>
      </w:r>
      <w:r w:rsidR="004F68E7">
        <w:rPr>
          <w:rFonts w:ascii="仿宋_GB2312" w:eastAsia="仿宋_GB2312" w:hint="eastAsia"/>
          <w:sz w:val="28"/>
          <w:szCs w:val="28"/>
        </w:rPr>
        <w:t>夏令营咨询</w:t>
      </w:r>
    </w:p>
    <w:p w:rsidR="004F68E7" w:rsidRDefault="004F68E7" w:rsidP="000363B3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关于</w:t>
      </w:r>
      <w:r w:rsidR="00A6290F">
        <w:rPr>
          <w:rFonts w:ascii="仿宋_GB2312" w:eastAsia="仿宋_GB2312" w:hint="eastAsia"/>
          <w:color w:val="000000" w:themeColor="text1"/>
          <w:sz w:val="28"/>
          <w:szCs w:val="28"/>
        </w:rPr>
        <w:t>本次</w:t>
      </w:r>
      <w:r w:rsidRPr="004F68E7">
        <w:rPr>
          <w:rFonts w:ascii="仿宋_GB2312" w:eastAsia="仿宋_GB2312" w:hint="eastAsia"/>
          <w:color w:val="000000" w:themeColor="text1"/>
          <w:sz w:val="28"/>
          <w:szCs w:val="28"/>
        </w:rPr>
        <w:t>暑期夏令营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活动，如有</w:t>
      </w:r>
      <w:r w:rsidR="00A6290F">
        <w:rPr>
          <w:rFonts w:ascii="仿宋_GB2312" w:eastAsia="仿宋_GB2312" w:hint="eastAsia"/>
          <w:color w:val="000000" w:themeColor="text1"/>
          <w:sz w:val="28"/>
          <w:szCs w:val="28"/>
        </w:rPr>
        <w:t>任何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疑问，请咨询</w:t>
      </w:r>
      <w:r>
        <w:rPr>
          <w:rFonts w:ascii="仿宋_GB2312" w:eastAsia="仿宋_GB2312" w:hint="eastAsia"/>
          <w:sz w:val="28"/>
          <w:szCs w:val="28"/>
        </w:rPr>
        <w:t>清华大学工业工程系教学办公室刘文君老师</w:t>
      </w:r>
      <w:r w:rsidRPr="004A6C95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010-62794038</w:t>
      </w:r>
      <w:r w:rsidR="0006138A">
        <w:rPr>
          <w:rFonts w:ascii="仿宋_GB2312" w:eastAsia="仿宋_GB2312" w:hint="eastAsia"/>
          <w:sz w:val="28"/>
          <w:szCs w:val="28"/>
        </w:rPr>
        <w:t>，</w:t>
      </w:r>
      <w:hyperlink r:id="rId8" w:history="1">
        <w:r w:rsidR="00A6290F" w:rsidRPr="001965F7">
          <w:rPr>
            <w:rStyle w:val="a9"/>
            <w:rFonts w:ascii="Times New Roman" w:eastAsia="仿宋_GB2312" w:hAnsi="Times New Roman" w:cs="Times New Roman"/>
            <w:sz w:val="28"/>
            <w:szCs w:val="28"/>
          </w:rPr>
          <w:t>liuwj@tsinghua.edu.cn</w:t>
        </w:r>
      </w:hyperlink>
      <w:r w:rsidRPr="004A6C95">
        <w:rPr>
          <w:rFonts w:ascii="仿宋_GB2312" w:eastAsia="仿宋_GB2312" w:hint="eastAsia"/>
          <w:sz w:val="28"/>
          <w:szCs w:val="28"/>
        </w:rPr>
        <w:t>。</w:t>
      </w:r>
    </w:p>
    <w:p w:rsidR="00A6290F" w:rsidRPr="00A6290F" w:rsidRDefault="00A6290F" w:rsidP="000363B3">
      <w:pPr>
        <w:spacing w:line="44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</w:p>
    <w:p w:rsidR="00404DEC" w:rsidRDefault="00404DEC" w:rsidP="00A6290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                           </w:t>
      </w:r>
      <w:r w:rsidR="00A6290F"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清华大学工业工程系</w:t>
      </w:r>
    </w:p>
    <w:p w:rsidR="00BE2750" w:rsidRDefault="00404DEC" w:rsidP="001D2FA9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</w:t>
      </w:r>
      <w:r w:rsidR="00FD0D33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2014年6月2</w:t>
      </w:r>
      <w:r w:rsidR="00A6290F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BE2750" w:rsidSect="0043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35" w:rsidRDefault="00CA0235" w:rsidP="00426C04">
      <w:r>
        <w:separator/>
      </w:r>
    </w:p>
  </w:endnote>
  <w:endnote w:type="continuationSeparator" w:id="0">
    <w:p w:rsidR="00CA0235" w:rsidRDefault="00CA0235" w:rsidP="0042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35" w:rsidRDefault="00CA0235" w:rsidP="00426C04">
      <w:r>
        <w:separator/>
      </w:r>
    </w:p>
  </w:footnote>
  <w:footnote w:type="continuationSeparator" w:id="0">
    <w:p w:rsidR="00CA0235" w:rsidRDefault="00CA0235" w:rsidP="0042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6314"/>
    <w:multiLevelType w:val="hybridMultilevel"/>
    <w:tmpl w:val="C3FE8438"/>
    <w:lvl w:ilvl="0" w:tplc="3AEE403C">
      <w:start w:val="1"/>
      <w:numFmt w:val="lowerLetter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E5E5741"/>
    <w:multiLevelType w:val="hybridMultilevel"/>
    <w:tmpl w:val="5FE08E4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510871DE"/>
    <w:multiLevelType w:val="hybridMultilevel"/>
    <w:tmpl w:val="631CB1A4"/>
    <w:lvl w:ilvl="0" w:tplc="0409000F">
      <w:start w:val="1"/>
      <w:numFmt w:val="decimal"/>
      <w:lvlText w:val="%1."/>
      <w:lvlJc w:val="left"/>
      <w:pPr>
        <w:ind w:left="0" w:hanging="420"/>
      </w:p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3">
    <w:nsid w:val="67E164FE"/>
    <w:multiLevelType w:val="hybridMultilevel"/>
    <w:tmpl w:val="67045B3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7A305597"/>
    <w:multiLevelType w:val="hybridMultilevel"/>
    <w:tmpl w:val="AFCCAD38"/>
    <w:lvl w:ilvl="0" w:tplc="04090011">
      <w:start w:val="1"/>
      <w:numFmt w:val="decimal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04"/>
    <w:rsid w:val="000363B3"/>
    <w:rsid w:val="0006138A"/>
    <w:rsid w:val="000A27EE"/>
    <w:rsid w:val="000E4007"/>
    <w:rsid w:val="00112AD0"/>
    <w:rsid w:val="001150DC"/>
    <w:rsid w:val="00173F38"/>
    <w:rsid w:val="00181B56"/>
    <w:rsid w:val="0018349D"/>
    <w:rsid w:val="001A32E6"/>
    <w:rsid w:val="001D2FA9"/>
    <w:rsid w:val="001D3D66"/>
    <w:rsid w:val="001D5331"/>
    <w:rsid w:val="00213113"/>
    <w:rsid w:val="002800E3"/>
    <w:rsid w:val="002C6C5F"/>
    <w:rsid w:val="002F2F19"/>
    <w:rsid w:val="00332C24"/>
    <w:rsid w:val="003465A6"/>
    <w:rsid w:val="003500E3"/>
    <w:rsid w:val="00351573"/>
    <w:rsid w:val="00357D1D"/>
    <w:rsid w:val="003806B3"/>
    <w:rsid w:val="00392EE0"/>
    <w:rsid w:val="003A146E"/>
    <w:rsid w:val="003E77F3"/>
    <w:rsid w:val="00402D89"/>
    <w:rsid w:val="00404DEC"/>
    <w:rsid w:val="00426C04"/>
    <w:rsid w:val="0043014D"/>
    <w:rsid w:val="00436CBF"/>
    <w:rsid w:val="0043720A"/>
    <w:rsid w:val="00452A11"/>
    <w:rsid w:val="004731A9"/>
    <w:rsid w:val="00475D75"/>
    <w:rsid w:val="004A6C95"/>
    <w:rsid w:val="004E7F35"/>
    <w:rsid w:val="004F0D05"/>
    <w:rsid w:val="004F68E7"/>
    <w:rsid w:val="00537469"/>
    <w:rsid w:val="00553384"/>
    <w:rsid w:val="0056066E"/>
    <w:rsid w:val="005614AC"/>
    <w:rsid w:val="005949EC"/>
    <w:rsid w:val="00595108"/>
    <w:rsid w:val="005B7D4D"/>
    <w:rsid w:val="005C3FCE"/>
    <w:rsid w:val="005D423D"/>
    <w:rsid w:val="00620C68"/>
    <w:rsid w:val="00646E12"/>
    <w:rsid w:val="006630B3"/>
    <w:rsid w:val="00670736"/>
    <w:rsid w:val="006A377F"/>
    <w:rsid w:val="006F5BE3"/>
    <w:rsid w:val="0070124B"/>
    <w:rsid w:val="00790E0C"/>
    <w:rsid w:val="00791F8F"/>
    <w:rsid w:val="007A4E8B"/>
    <w:rsid w:val="007A75A6"/>
    <w:rsid w:val="007C5128"/>
    <w:rsid w:val="007D63A0"/>
    <w:rsid w:val="00807270"/>
    <w:rsid w:val="0083429D"/>
    <w:rsid w:val="00843B94"/>
    <w:rsid w:val="0085641F"/>
    <w:rsid w:val="008627D9"/>
    <w:rsid w:val="00874AAD"/>
    <w:rsid w:val="00893D3F"/>
    <w:rsid w:val="008C4AA7"/>
    <w:rsid w:val="008C6A20"/>
    <w:rsid w:val="00932E88"/>
    <w:rsid w:val="009C283A"/>
    <w:rsid w:val="009E296E"/>
    <w:rsid w:val="00A03581"/>
    <w:rsid w:val="00A07CB4"/>
    <w:rsid w:val="00A114A4"/>
    <w:rsid w:val="00A55BBF"/>
    <w:rsid w:val="00A6290F"/>
    <w:rsid w:val="00A63E58"/>
    <w:rsid w:val="00A70161"/>
    <w:rsid w:val="00A97361"/>
    <w:rsid w:val="00AA2556"/>
    <w:rsid w:val="00AC558D"/>
    <w:rsid w:val="00AD3762"/>
    <w:rsid w:val="00B05B45"/>
    <w:rsid w:val="00B30D22"/>
    <w:rsid w:val="00B570D9"/>
    <w:rsid w:val="00B9272F"/>
    <w:rsid w:val="00B939B7"/>
    <w:rsid w:val="00BA5435"/>
    <w:rsid w:val="00BC5CCF"/>
    <w:rsid w:val="00BE2750"/>
    <w:rsid w:val="00C3515B"/>
    <w:rsid w:val="00C60F43"/>
    <w:rsid w:val="00C70FED"/>
    <w:rsid w:val="00C86E42"/>
    <w:rsid w:val="00CA0235"/>
    <w:rsid w:val="00CB2D7F"/>
    <w:rsid w:val="00CC365E"/>
    <w:rsid w:val="00CC4423"/>
    <w:rsid w:val="00CD01CE"/>
    <w:rsid w:val="00CE7347"/>
    <w:rsid w:val="00D93DC4"/>
    <w:rsid w:val="00DC2657"/>
    <w:rsid w:val="00DC2F06"/>
    <w:rsid w:val="00DD4782"/>
    <w:rsid w:val="00E55AD7"/>
    <w:rsid w:val="00E97BC7"/>
    <w:rsid w:val="00EE4B8C"/>
    <w:rsid w:val="00EF5EC7"/>
    <w:rsid w:val="00F06E99"/>
    <w:rsid w:val="00F4610F"/>
    <w:rsid w:val="00FA5B88"/>
    <w:rsid w:val="00FD0D33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C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C04"/>
    <w:rPr>
      <w:sz w:val="18"/>
      <w:szCs w:val="18"/>
    </w:rPr>
  </w:style>
  <w:style w:type="paragraph" w:styleId="a5">
    <w:name w:val="List Paragraph"/>
    <w:basedOn w:val="a"/>
    <w:uiPriority w:val="34"/>
    <w:qFormat/>
    <w:rsid w:val="003A146E"/>
    <w:pPr>
      <w:ind w:firstLineChars="200" w:firstLine="420"/>
    </w:pPr>
  </w:style>
  <w:style w:type="table" w:styleId="a6">
    <w:name w:val="Table Grid"/>
    <w:basedOn w:val="a1"/>
    <w:uiPriority w:val="59"/>
    <w:rsid w:val="007012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BE275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E2750"/>
  </w:style>
  <w:style w:type="paragraph" w:styleId="a8">
    <w:name w:val="Balloon Text"/>
    <w:basedOn w:val="a"/>
    <w:link w:val="Char2"/>
    <w:uiPriority w:val="99"/>
    <w:semiHidden/>
    <w:unhideWhenUsed/>
    <w:rsid w:val="008C4AA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C4AA7"/>
    <w:rPr>
      <w:sz w:val="18"/>
      <w:szCs w:val="18"/>
    </w:rPr>
  </w:style>
  <w:style w:type="character" w:styleId="a9">
    <w:name w:val="Hyperlink"/>
    <w:basedOn w:val="a0"/>
    <w:uiPriority w:val="99"/>
    <w:unhideWhenUsed/>
    <w:rsid w:val="008564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C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C04"/>
    <w:rPr>
      <w:sz w:val="18"/>
      <w:szCs w:val="18"/>
    </w:rPr>
  </w:style>
  <w:style w:type="paragraph" w:styleId="a5">
    <w:name w:val="List Paragraph"/>
    <w:basedOn w:val="a"/>
    <w:uiPriority w:val="34"/>
    <w:qFormat/>
    <w:rsid w:val="003A146E"/>
    <w:pPr>
      <w:ind w:firstLineChars="200" w:firstLine="420"/>
    </w:pPr>
  </w:style>
  <w:style w:type="table" w:styleId="a6">
    <w:name w:val="Table Grid"/>
    <w:basedOn w:val="a1"/>
    <w:uiPriority w:val="59"/>
    <w:rsid w:val="007012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BE275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E2750"/>
  </w:style>
  <w:style w:type="paragraph" w:styleId="a8">
    <w:name w:val="Balloon Text"/>
    <w:basedOn w:val="a"/>
    <w:link w:val="Char2"/>
    <w:uiPriority w:val="99"/>
    <w:semiHidden/>
    <w:unhideWhenUsed/>
    <w:rsid w:val="008C4AA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C4AA7"/>
    <w:rPr>
      <w:sz w:val="18"/>
      <w:szCs w:val="18"/>
    </w:rPr>
  </w:style>
  <w:style w:type="character" w:styleId="a9">
    <w:name w:val="Hyperlink"/>
    <w:basedOn w:val="a0"/>
    <w:uiPriority w:val="99"/>
    <w:unhideWhenUsed/>
    <w:rsid w:val="008564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3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1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34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7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39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2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30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8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52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3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1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61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5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0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6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6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4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wj@tsinghua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215</Words>
  <Characters>1230</Characters>
  <Application>Microsoft Office Word</Application>
  <DocSecurity>0</DocSecurity>
  <Lines>10</Lines>
  <Paragraphs>2</Paragraphs>
  <ScaleCrop>false</ScaleCrop>
  <Company>Tsinghua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wuxin</dc:creator>
  <cp:lastModifiedBy>yurf</cp:lastModifiedBy>
  <cp:revision>5</cp:revision>
  <cp:lastPrinted>2014-06-26T07:37:00Z</cp:lastPrinted>
  <dcterms:created xsi:type="dcterms:W3CDTF">2014-07-01T00:04:00Z</dcterms:created>
  <dcterms:modified xsi:type="dcterms:W3CDTF">2014-07-01T01:44:00Z</dcterms:modified>
</cp:coreProperties>
</file>